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691D28" w:rsidRDefault="00691D28" w:rsidP="00691D28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691D28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2A654E">
        <w:t>március</w:t>
      </w:r>
      <w:r>
        <w:t xml:space="preserve"> </w:t>
      </w:r>
      <w:r w:rsidR="009762E4">
        <w:t>1</w:t>
      </w:r>
      <w:r w:rsidR="00BB4175">
        <w:t>0</w:t>
      </w:r>
      <w:r w:rsidR="009762E4">
        <w:t>-i</w:t>
      </w:r>
    </w:p>
    <w:p w:rsidR="00691D28" w:rsidRDefault="00691D28" w:rsidP="00691D28">
      <w:pPr>
        <w:jc w:val="center"/>
      </w:pPr>
      <w:r w:rsidRPr="002A654E">
        <w:t>rendes</w:t>
      </w:r>
      <w:r w:rsidRPr="003E6150">
        <w:t>/</w:t>
      </w:r>
      <w:r w:rsidRPr="002A654E">
        <w:rPr>
          <w:u w:val="single"/>
        </w:rPr>
        <w:t>rendkívüli</w:t>
      </w:r>
      <w:r>
        <w:t xml:space="preserve"> testületi</w:t>
      </w:r>
      <w:r w:rsidRPr="003E6150">
        <w:t xml:space="preserve"> ülésére</w:t>
      </w:r>
    </w:p>
    <w:p w:rsidR="00691D28" w:rsidRPr="003E6150" w:rsidRDefault="00691D28" w:rsidP="00691D28">
      <w:pPr>
        <w:jc w:val="center"/>
      </w:pPr>
    </w:p>
    <w:p w:rsidR="00691D28" w:rsidRPr="003E6150" w:rsidRDefault="00691D28" w:rsidP="00691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691D28" w:rsidRPr="009E2560" w:rsidRDefault="002A654E" w:rsidP="00F80D0B">
            <w:r w:rsidRPr="002A654E">
              <w:t xml:space="preserve">TETT támogatás </w:t>
            </w:r>
            <w:r w:rsidR="007B4120">
              <w:t>felosztása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Krachun Szilárd polgármester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9762E4">
              <w:rPr>
                <w:lang w:eastAsia="en-US"/>
              </w:rPr>
              <w:t xml:space="preserve"> jegyzői megbízott</w:t>
            </w:r>
          </w:p>
        </w:tc>
      </w:tr>
      <w:tr w:rsidR="00691D28" w:rsidRPr="004A77C3" w:rsidTr="00F80D0B">
        <w:tc>
          <w:tcPr>
            <w:tcW w:w="4606" w:type="dxa"/>
          </w:tcPr>
          <w:p w:rsidR="00691D28" w:rsidRPr="004A77C3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91D28" w:rsidRPr="004A77C3" w:rsidRDefault="00F26581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91D28">
              <w:rPr>
                <w:lang w:eastAsia="en-US"/>
              </w:rPr>
              <w:t>. sz.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91D28" w:rsidRDefault="009762E4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691D28" w:rsidRPr="003E6150" w:rsidRDefault="00691D28" w:rsidP="00F80D0B">
            <w:pPr>
              <w:rPr>
                <w:lang w:eastAsia="en-US"/>
              </w:rPr>
            </w:pP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Krachun Szilárd polgármester</w:t>
            </w:r>
          </w:p>
        </w:tc>
      </w:tr>
    </w:tbl>
    <w:p w:rsidR="00691D28" w:rsidRPr="003E6150" w:rsidRDefault="00691D28" w:rsidP="00691D28"/>
    <w:p w:rsidR="00691D28" w:rsidRDefault="00691D28" w:rsidP="00691D28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2A654E" w:rsidRPr="002A654E" w:rsidRDefault="002A654E" w:rsidP="002A654E">
      <w:pPr>
        <w:rPr>
          <w:b/>
        </w:rPr>
      </w:pPr>
      <w:r w:rsidRPr="002A654E">
        <w:rPr>
          <w:b/>
        </w:rPr>
        <w:t>Tisztelt Képviselő-testület!</w:t>
      </w:r>
    </w:p>
    <w:p w:rsidR="002A654E" w:rsidRDefault="002A654E" w:rsidP="002A654E"/>
    <w:p w:rsidR="002A654E" w:rsidRDefault="002A654E" w:rsidP="002A654E">
      <w:pPr>
        <w:jc w:val="both"/>
        <w:rPr>
          <w:b/>
        </w:rPr>
      </w:pPr>
      <w:r>
        <w:t>Az Innovációs és Technológiai Minisztérium, mint a KNPA Al</w:t>
      </w:r>
      <w:r w:rsidR="00F26581">
        <w:t>apkezelője tájékoztatta a TETT T</w:t>
      </w:r>
      <w:r>
        <w:t xml:space="preserve">ársulást az idei év támogatási összegéről. A TETT Társulás </w:t>
      </w:r>
      <w:r w:rsidR="00304BAA">
        <w:t>2020. január 28</w:t>
      </w:r>
      <w:r>
        <w:t xml:space="preserve">-án </w:t>
      </w:r>
      <w:r w:rsidR="00F26581">
        <w:t xml:space="preserve">tartott társulási ülésén </w:t>
      </w:r>
      <w:r>
        <w:t xml:space="preserve">megtárgyalta a TETT támogatások felosztását, és </w:t>
      </w:r>
      <w:r w:rsidR="00F26581">
        <w:t xml:space="preserve">a Társulási tanács döntése értelmében </w:t>
      </w:r>
      <w:r>
        <w:t xml:space="preserve">Bátaapáti Község Önkormányzata az idei évben ismét </w:t>
      </w:r>
      <w:r w:rsidRPr="00293E4C">
        <w:rPr>
          <w:b/>
        </w:rPr>
        <w:t>171.327.300,- Ft</w:t>
      </w:r>
      <w:r>
        <w:rPr>
          <w:b/>
        </w:rPr>
        <w:t xml:space="preserve"> támogatást kap. </w:t>
      </w:r>
    </w:p>
    <w:p w:rsidR="002A654E" w:rsidRDefault="002A654E" w:rsidP="002A654E">
      <w:pPr>
        <w:jc w:val="both"/>
        <w:rPr>
          <w:b/>
        </w:rPr>
      </w:pPr>
    </w:p>
    <w:p w:rsidR="002A654E" w:rsidRPr="00BC63F1" w:rsidRDefault="002A654E" w:rsidP="002A654E">
      <w:pPr>
        <w:jc w:val="both"/>
      </w:pPr>
      <w:r>
        <w:t>A Képviselő-testületnek ezt az összeget kell felosztani működési illetve felhalmozási támogatásra.</w:t>
      </w:r>
    </w:p>
    <w:p w:rsidR="002A654E" w:rsidRPr="00116CE9" w:rsidRDefault="002A654E" w:rsidP="002A654E"/>
    <w:p w:rsidR="002A654E" w:rsidRDefault="002A654E" w:rsidP="002A654E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  <w:r w:rsidRPr="00BC63F1">
        <w:rPr>
          <w:rFonts w:ascii="Times New Roman" w:hAnsi="Times New Roman"/>
          <w:b w:val="0"/>
          <w:szCs w:val="24"/>
        </w:rPr>
        <w:t xml:space="preserve">Kérem a Tisztelt Képviselő-testületet, hogy az előterjesztésben található határozati javaslatot tárgyalja meg </w:t>
      </w:r>
      <w:r>
        <w:rPr>
          <w:rFonts w:ascii="Times New Roman" w:hAnsi="Times New Roman"/>
          <w:b w:val="0"/>
          <w:szCs w:val="24"/>
        </w:rPr>
        <w:t xml:space="preserve">és fogadja el. </w:t>
      </w:r>
    </w:p>
    <w:p w:rsidR="002A654E" w:rsidRDefault="002A654E" w:rsidP="002A654E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</w:p>
    <w:p w:rsidR="002A654E" w:rsidRPr="00BC63F1" w:rsidRDefault="002A654E" w:rsidP="002A654E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Bátaapáti, 2020. március </w:t>
      </w:r>
      <w:r w:rsidR="002B3519">
        <w:rPr>
          <w:rFonts w:ascii="Times New Roman" w:hAnsi="Times New Roman"/>
          <w:b w:val="0"/>
          <w:szCs w:val="24"/>
        </w:rPr>
        <w:t>6</w:t>
      </w:r>
      <w:r>
        <w:rPr>
          <w:rFonts w:ascii="Times New Roman" w:hAnsi="Times New Roman"/>
          <w:b w:val="0"/>
          <w:szCs w:val="24"/>
        </w:rPr>
        <w:t xml:space="preserve">. </w:t>
      </w: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szCs w:val="24"/>
          <w:u w:val="single"/>
        </w:rPr>
      </w:pP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  <w:r w:rsidRPr="00BC63F1">
        <w:rPr>
          <w:rFonts w:ascii="Times New Roman" w:hAnsi="Times New Roman"/>
          <w:b w:val="0"/>
          <w:szCs w:val="24"/>
        </w:rPr>
        <w:tab/>
      </w:r>
      <w:r w:rsidRPr="00BC63F1"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Krachun Szilárd sk.</w:t>
      </w: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  polgármester</w:t>
      </w: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2A654E" w:rsidRPr="00BC63F1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2A654E" w:rsidRDefault="002A654E" w:rsidP="002A654E">
      <w:pPr>
        <w:pStyle w:val="Szvegtrzs2"/>
        <w:tabs>
          <w:tab w:val="left" w:pos="72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Határozati javaslat: </w:t>
      </w:r>
    </w:p>
    <w:p w:rsidR="002A654E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szCs w:val="24"/>
          <w:u w:val="single"/>
        </w:rPr>
      </w:pPr>
    </w:p>
    <w:p w:rsidR="002A654E" w:rsidRPr="000874F6" w:rsidRDefault="002A654E" w:rsidP="002A654E">
      <w:pPr>
        <w:pStyle w:val="Szvegtrzs2"/>
        <w:tabs>
          <w:tab w:val="left" w:pos="720"/>
        </w:tabs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/20</w:t>
      </w:r>
      <w:r w:rsidR="00304BAA">
        <w:rPr>
          <w:rFonts w:ascii="Times New Roman" w:hAnsi="Times New Roman"/>
          <w:szCs w:val="24"/>
          <w:u w:val="single"/>
        </w:rPr>
        <w:t>20</w:t>
      </w:r>
      <w:r>
        <w:rPr>
          <w:rFonts w:ascii="Times New Roman" w:hAnsi="Times New Roman"/>
          <w:szCs w:val="24"/>
          <w:u w:val="single"/>
        </w:rPr>
        <w:t>. (II</w:t>
      </w:r>
      <w:r w:rsidR="00304BAA">
        <w:rPr>
          <w:rFonts w:ascii="Times New Roman" w:hAnsi="Times New Roman"/>
          <w:szCs w:val="24"/>
          <w:u w:val="single"/>
        </w:rPr>
        <w:t>I</w:t>
      </w:r>
      <w:r>
        <w:rPr>
          <w:rFonts w:ascii="Times New Roman" w:hAnsi="Times New Roman"/>
          <w:szCs w:val="24"/>
          <w:u w:val="single"/>
        </w:rPr>
        <w:t xml:space="preserve">. </w:t>
      </w:r>
      <w:r w:rsidR="0056207B">
        <w:rPr>
          <w:rFonts w:ascii="Times New Roman" w:hAnsi="Times New Roman"/>
          <w:szCs w:val="24"/>
          <w:u w:val="single"/>
        </w:rPr>
        <w:t>10</w:t>
      </w:r>
      <w:bookmarkStart w:id="0" w:name="_GoBack"/>
      <w:bookmarkEnd w:id="0"/>
      <w:r w:rsidRPr="000874F6">
        <w:rPr>
          <w:rFonts w:ascii="Times New Roman" w:hAnsi="Times New Roman"/>
          <w:szCs w:val="24"/>
          <w:u w:val="single"/>
        </w:rPr>
        <w:t>.) Képviselő-testületi határozat</w:t>
      </w:r>
    </w:p>
    <w:p w:rsidR="002A654E" w:rsidRPr="000874F6" w:rsidRDefault="002A654E" w:rsidP="002A654E">
      <w:pPr>
        <w:pStyle w:val="Szvegtrzs"/>
        <w:jc w:val="center"/>
        <w:rPr>
          <w:b/>
          <w:sz w:val="24"/>
          <w:szCs w:val="24"/>
          <w:u w:val="single"/>
        </w:rPr>
      </w:pPr>
      <w:r w:rsidRPr="000874F6">
        <w:rPr>
          <w:b/>
          <w:sz w:val="24"/>
          <w:szCs w:val="24"/>
          <w:u w:val="single"/>
        </w:rPr>
        <w:t>a TETT támogatás felosztásáról</w:t>
      </w:r>
    </w:p>
    <w:p w:rsidR="002A654E" w:rsidRDefault="002A654E" w:rsidP="002A654E">
      <w:pPr>
        <w:pStyle w:val="Szvegtrzs2"/>
        <w:rPr>
          <w:rFonts w:ascii="Times New Roman" w:hAnsi="Times New Roman"/>
          <w:b w:val="0"/>
          <w:color w:val="000000"/>
          <w:szCs w:val="24"/>
        </w:rPr>
      </w:pPr>
    </w:p>
    <w:p w:rsidR="002A654E" w:rsidRPr="00CB0A90" w:rsidRDefault="002A654E" w:rsidP="002A654E">
      <w:pPr>
        <w:jc w:val="both"/>
      </w:pPr>
      <w:r w:rsidRPr="00CB0A90">
        <w:t>Bátaapáti község Önkormányzatának Képviselő-testülete a TETT támogatás 20</w:t>
      </w:r>
      <w:r w:rsidR="00F305D1">
        <w:t>20</w:t>
      </w:r>
      <w:r w:rsidRPr="00CB0A90">
        <w:t>. évi felosztását az alábbiak szerint hagyja jóvá:</w:t>
      </w:r>
    </w:p>
    <w:p w:rsidR="002A654E" w:rsidRPr="00CB0A90" w:rsidRDefault="002A654E" w:rsidP="002A654E">
      <w:pPr>
        <w:jc w:val="both"/>
      </w:pPr>
    </w:p>
    <w:p w:rsidR="002A654E" w:rsidRPr="00CB0A90" w:rsidRDefault="00F26581" w:rsidP="00304BA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Működési célú támogatás</w:t>
      </w:r>
      <w:r w:rsidR="002A654E" w:rsidRPr="00CB0A90">
        <w:rPr>
          <w:rFonts w:ascii="Times New Roman" w:hAnsi="Times New Roman"/>
          <w:sz w:val="24"/>
          <w:szCs w:val="24"/>
        </w:rPr>
        <w:t xml:space="preserve">: </w:t>
      </w:r>
      <w:r w:rsidR="002A654E" w:rsidRPr="00CB0A90">
        <w:rPr>
          <w:rFonts w:ascii="Times New Roman" w:hAnsi="Times New Roman"/>
          <w:sz w:val="24"/>
          <w:szCs w:val="24"/>
        </w:rPr>
        <w:tab/>
      </w:r>
      <w:r w:rsidR="002A654E" w:rsidRPr="00CB0A90">
        <w:rPr>
          <w:rFonts w:ascii="Times New Roman" w:hAnsi="Times New Roman"/>
          <w:sz w:val="24"/>
          <w:szCs w:val="24"/>
        </w:rPr>
        <w:tab/>
      </w:r>
      <w:r w:rsidR="002A654E" w:rsidRPr="00CB0A90">
        <w:rPr>
          <w:rFonts w:ascii="Times New Roman" w:hAnsi="Times New Roman"/>
          <w:sz w:val="24"/>
          <w:szCs w:val="24"/>
        </w:rPr>
        <w:tab/>
      </w:r>
      <w:r w:rsidR="002A654E" w:rsidRPr="00CB0A90">
        <w:rPr>
          <w:rFonts w:ascii="Times New Roman" w:hAnsi="Times New Roman"/>
          <w:sz w:val="24"/>
          <w:szCs w:val="24"/>
        </w:rPr>
        <w:tab/>
      </w:r>
      <w:r w:rsidR="002A654E" w:rsidRPr="00CB0A90">
        <w:rPr>
          <w:rFonts w:ascii="Times New Roman" w:hAnsi="Times New Roman"/>
          <w:sz w:val="24"/>
          <w:szCs w:val="24"/>
        </w:rPr>
        <w:tab/>
      </w:r>
      <w:r w:rsidR="002A654E" w:rsidRPr="00CB0A90">
        <w:rPr>
          <w:rFonts w:ascii="Times New Roman" w:hAnsi="Times New Roman"/>
          <w:sz w:val="24"/>
          <w:szCs w:val="24"/>
        </w:rPr>
        <w:tab/>
      </w:r>
      <w:r w:rsidR="002A654E" w:rsidRPr="00CB0A90">
        <w:rPr>
          <w:rFonts w:ascii="Times New Roman" w:hAnsi="Times New Roman"/>
          <w:b/>
          <w:sz w:val="24"/>
          <w:szCs w:val="24"/>
        </w:rPr>
        <w:t>72.000.000,- Ft</w:t>
      </w:r>
    </w:p>
    <w:p w:rsidR="002A654E" w:rsidRPr="00CB0A90" w:rsidRDefault="002A654E" w:rsidP="002A654E">
      <w:pPr>
        <w:pStyle w:val="Listaszerbekezds"/>
        <w:ind w:left="1080"/>
        <w:jc w:val="both"/>
        <w:rPr>
          <w:rFonts w:ascii="Times New Roman" w:hAnsi="Times New Roman"/>
          <w:sz w:val="24"/>
          <w:szCs w:val="24"/>
        </w:rPr>
      </w:pPr>
    </w:p>
    <w:p w:rsidR="002A654E" w:rsidRPr="00CB0A90" w:rsidRDefault="002A654E" w:rsidP="00304BA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0A90">
        <w:rPr>
          <w:rFonts w:ascii="Times New Roman" w:hAnsi="Times New Roman"/>
          <w:sz w:val="24"/>
          <w:szCs w:val="24"/>
        </w:rPr>
        <w:t>Felhalmozási célú támogatás</w:t>
      </w:r>
      <w:r w:rsidR="00F26581">
        <w:rPr>
          <w:rFonts w:ascii="Times New Roman" w:hAnsi="Times New Roman"/>
          <w:sz w:val="24"/>
          <w:szCs w:val="24"/>
        </w:rPr>
        <w:t>:</w:t>
      </w:r>
      <w:r w:rsidRPr="00CB0A90">
        <w:rPr>
          <w:rFonts w:ascii="Times New Roman" w:hAnsi="Times New Roman"/>
          <w:sz w:val="24"/>
          <w:szCs w:val="24"/>
        </w:rPr>
        <w:t xml:space="preserve"> </w:t>
      </w:r>
      <w:r w:rsidRPr="00CB0A90">
        <w:rPr>
          <w:rFonts w:ascii="Times New Roman" w:hAnsi="Times New Roman"/>
          <w:sz w:val="24"/>
          <w:szCs w:val="24"/>
        </w:rPr>
        <w:tab/>
      </w:r>
      <w:r w:rsidRPr="00CB0A90">
        <w:rPr>
          <w:rFonts w:ascii="Times New Roman" w:hAnsi="Times New Roman"/>
          <w:sz w:val="24"/>
          <w:szCs w:val="24"/>
        </w:rPr>
        <w:tab/>
      </w:r>
      <w:r w:rsidRPr="00CB0A90">
        <w:rPr>
          <w:rFonts w:ascii="Times New Roman" w:hAnsi="Times New Roman"/>
          <w:sz w:val="24"/>
          <w:szCs w:val="24"/>
        </w:rPr>
        <w:tab/>
      </w:r>
      <w:r w:rsidRPr="00CB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0A90">
        <w:rPr>
          <w:rFonts w:ascii="Times New Roman" w:hAnsi="Times New Roman"/>
          <w:b/>
          <w:sz w:val="24"/>
          <w:szCs w:val="24"/>
        </w:rPr>
        <w:t>99.327.300,- Ft</w:t>
      </w:r>
    </w:p>
    <w:p w:rsidR="002A654E" w:rsidRPr="00293E4C" w:rsidRDefault="002A654E" w:rsidP="002A654E">
      <w:pPr>
        <w:jc w:val="both"/>
        <w:rPr>
          <w:b/>
        </w:rPr>
      </w:pPr>
      <w:r w:rsidRPr="00CB0A90">
        <w:t xml:space="preserve">Mindösszesen: </w:t>
      </w:r>
      <w:r w:rsidRPr="00CB0A90">
        <w:tab/>
      </w:r>
      <w:r w:rsidRPr="00CB0A90">
        <w:tab/>
      </w:r>
      <w:r w:rsidRPr="00CB0A90">
        <w:tab/>
      </w:r>
      <w:r w:rsidRPr="00CB0A90">
        <w:tab/>
      </w:r>
      <w:r w:rsidRPr="00CB0A90">
        <w:tab/>
      </w:r>
      <w:r w:rsidRPr="00CB0A90">
        <w:tab/>
      </w:r>
      <w:r w:rsidRPr="00CB0A90">
        <w:tab/>
        <w:t xml:space="preserve">           </w:t>
      </w:r>
      <w:r w:rsidRPr="00293E4C">
        <w:rPr>
          <w:b/>
        </w:rPr>
        <w:t>171.327.300,- Ft</w:t>
      </w:r>
    </w:p>
    <w:p w:rsidR="00691D28" w:rsidRDefault="00691D28" w:rsidP="00691D28">
      <w:pPr>
        <w:jc w:val="both"/>
      </w:pPr>
    </w:p>
    <w:p w:rsidR="002B3519" w:rsidRPr="0011571A" w:rsidRDefault="002B3519" w:rsidP="002B3519">
      <w:pPr>
        <w:jc w:val="both"/>
      </w:pPr>
      <w:r w:rsidRPr="0011571A">
        <w:t>Határidő: azonnal</w:t>
      </w:r>
    </w:p>
    <w:p w:rsidR="002B3519" w:rsidRPr="0011571A" w:rsidRDefault="002B3519" w:rsidP="002B3519">
      <w:pPr>
        <w:jc w:val="both"/>
      </w:pPr>
      <w:r w:rsidRPr="0011571A">
        <w:t xml:space="preserve">Felelős: </w:t>
      </w:r>
      <w:r>
        <w:t>Krachun Szilárd polgármester</w:t>
      </w:r>
    </w:p>
    <w:p w:rsidR="00C269E9" w:rsidRDefault="00C269E9" w:rsidP="00691D28">
      <w:pPr>
        <w:jc w:val="both"/>
      </w:pPr>
    </w:p>
    <w:p w:rsidR="002B3519" w:rsidRDefault="002B3519" w:rsidP="00691D28">
      <w:pPr>
        <w:jc w:val="both"/>
      </w:pPr>
    </w:p>
    <w:p w:rsidR="00691D28" w:rsidRDefault="00691D28" w:rsidP="00691D28">
      <w:pPr>
        <w:jc w:val="both"/>
      </w:pPr>
      <w:r>
        <w:t xml:space="preserve">Bátaapáti, 2020. </w:t>
      </w:r>
      <w:r w:rsidR="002A654E">
        <w:t xml:space="preserve">március </w:t>
      </w:r>
      <w:r w:rsidR="002B3519">
        <w:t>6</w:t>
      </w:r>
      <w:r>
        <w:t>.</w:t>
      </w:r>
    </w:p>
    <w:p w:rsidR="00691D28" w:rsidRDefault="00691D28" w:rsidP="00691D28">
      <w:pPr>
        <w:jc w:val="both"/>
      </w:pPr>
    </w:p>
    <w:p w:rsidR="00691D28" w:rsidRPr="001614AA" w:rsidRDefault="00691D28" w:rsidP="00691D28"/>
    <w:p w:rsidR="00691D28" w:rsidRDefault="00691D28" w:rsidP="00691D28">
      <w:pPr>
        <w:widowControl/>
        <w:suppressAutoHyphens w:val="0"/>
        <w:ind w:left="4248"/>
        <w:jc w:val="center"/>
      </w:pPr>
      <w:r>
        <w:t xml:space="preserve">Krachun Szilárd </w:t>
      </w:r>
      <w:r w:rsidR="0091531B">
        <w:t>sk.</w:t>
      </w:r>
      <w:r>
        <w:br/>
        <w:t>polgármester</w:t>
      </w:r>
    </w:p>
    <w:p w:rsidR="00691D28" w:rsidRDefault="00691D28" w:rsidP="00691D28">
      <w:pPr>
        <w:widowControl/>
        <w:suppressAutoHyphens w:val="0"/>
        <w:jc w:val="both"/>
      </w:pPr>
    </w:p>
    <w:p w:rsidR="00691D28" w:rsidRDefault="00691D28" w:rsidP="00691D28">
      <w:pPr>
        <w:jc w:val="both"/>
      </w:pPr>
    </w:p>
    <w:p w:rsidR="00955718" w:rsidRPr="00691D28" w:rsidRDefault="0056207B"/>
    <w:sectPr w:rsidR="00955718" w:rsidRPr="00691D28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304BAA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7C9C7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56207B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304BAA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737A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304BAA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56207B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304BAA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83B"/>
    <w:multiLevelType w:val="hybridMultilevel"/>
    <w:tmpl w:val="41689C56"/>
    <w:lvl w:ilvl="0" w:tplc="31F27E9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1204C"/>
    <w:rsid w:val="00132B50"/>
    <w:rsid w:val="00262D67"/>
    <w:rsid w:val="002A654E"/>
    <w:rsid w:val="002B3519"/>
    <w:rsid w:val="00304BAA"/>
    <w:rsid w:val="003F75C2"/>
    <w:rsid w:val="0056207B"/>
    <w:rsid w:val="0057717E"/>
    <w:rsid w:val="005A3B32"/>
    <w:rsid w:val="005C17C0"/>
    <w:rsid w:val="00603ECA"/>
    <w:rsid w:val="00633A64"/>
    <w:rsid w:val="006679EE"/>
    <w:rsid w:val="006748C8"/>
    <w:rsid w:val="00691D28"/>
    <w:rsid w:val="006B32E2"/>
    <w:rsid w:val="00740589"/>
    <w:rsid w:val="007B4120"/>
    <w:rsid w:val="007F3A1C"/>
    <w:rsid w:val="0085055E"/>
    <w:rsid w:val="008B23CC"/>
    <w:rsid w:val="0091531B"/>
    <w:rsid w:val="00954E64"/>
    <w:rsid w:val="009762E4"/>
    <w:rsid w:val="00BB4175"/>
    <w:rsid w:val="00C269E9"/>
    <w:rsid w:val="00CA6BCB"/>
    <w:rsid w:val="00DE5521"/>
    <w:rsid w:val="00E35992"/>
    <w:rsid w:val="00EF1883"/>
    <w:rsid w:val="00F26581"/>
    <w:rsid w:val="00F3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D5B3F"/>
  <w15:docId w15:val="{533EB0AB-30FC-4E53-BB3C-B086ACE8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3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31B"/>
    <w:rPr>
      <w:rFonts w:ascii="Segoe UI" w:eastAsia="Lucida Sans Unicode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2A654E"/>
    <w:pPr>
      <w:widowControl/>
      <w:suppressAutoHyphens w:val="0"/>
      <w:spacing w:after="120"/>
    </w:pPr>
    <w:rPr>
      <w:rFonts w:eastAsia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2A65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A65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A65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8</cp:revision>
  <cp:lastPrinted>2020-03-12T14:40:00Z</cp:lastPrinted>
  <dcterms:created xsi:type="dcterms:W3CDTF">2020-03-12T14:49:00Z</dcterms:created>
  <dcterms:modified xsi:type="dcterms:W3CDTF">2020-03-23T11:51:00Z</dcterms:modified>
</cp:coreProperties>
</file>