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07" w:rsidRPr="009146A3" w:rsidRDefault="008B2D07" w:rsidP="008B2D07">
      <w:pPr>
        <w:jc w:val="center"/>
        <w:rPr>
          <w:b/>
        </w:rPr>
      </w:pPr>
      <w:r w:rsidRPr="009146A3">
        <w:rPr>
          <w:b/>
        </w:rPr>
        <w:t>Bátaapáti Község Önkormányzata Képviselő-testületének</w:t>
      </w:r>
    </w:p>
    <w:p w:rsidR="008B2D07" w:rsidRPr="009146A3" w:rsidRDefault="008B2D07" w:rsidP="008B2D07">
      <w:pPr>
        <w:jc w:val="center"/>
        <w:rPr>
          <w:b/>
        </w:rPr>
      </w:pPr>
      <w:r>
        <w:rPr>
          <w:b/>
        </w:rPr>
        <w:t>8</w:t>
      </w:r>
      <w:r w:rsidRPr="009146A3">
        <w:rPr>
          <w:b/>
        </w:rPr>
        <w:t>/202</w:t>
      </w:r>
      <w:r>
        <w:rPr>
          <w:b/>
        </w:rPr>
        <w:t>1</w:t>
      </w:r>
      <w:r w:rsidRPr="009146A3">
        <w:rPr>
          <w:b/>
        </w:rPr>
        <w:t>.(</w:t>
      </w:r>
      <w:r>
        <w:rPr>
          <w:b/>
        </w:rPr>
        <w:t>VIII.16.)</w:t>
      </w:r>
      <w:r w:rsidRPr="009146A3">
        <w:rPr>
          <w:b/>
        </w:rPr>
        <w:t xml:space="preserve"> önkormányzati rendelete</w:t>
      </w:r>
    </w:p>
    <w:p w:rsidR="008B2D07" w:rsidRPr="009146A3" w:rsidRDefault="008B2D07" w:rsidP="008B2D07">
      <w:pPr>
        <w:jc w:val="center"/>
        <w:rPr>
          <w:b/>
        </w:rPr>
      </w:pPr>
      <w:r w:rsidRPr="009146A3">
        <w:rPr>
          <w:b/>
        </w:rPr>
        <w:t>Lakások, helyiségek bérletéről, valamint elidegenítésük szabályairól</w:t>
      </w:r>
    </w:p>
    <w:p w:rsidR="008B2D07" w:rsidRPr="009146A3" w:rsidRDefault="008B2D07" w:rsidP="008B2D07">
      <w:pPr>
        <w:jc w:val="both"/>
        <w:rPr>
          <w:b/>
        </w:rPr>
      </w:pPr>
    </w:p>
    <w:p w:rsidR="008B2D07" w:rsidRPr="009146A3" w:rsidRDefault="008B2D07" w:rsidP="008B2D07">
      <w:pPr>
        <w:jc w:val="both"/>
        <w:rPr>
          <w:color w:val="000000"/>
        </w:rPr>
      </w:pPr>
      <w:r w:rsidRPr="009146A3">
        <w:t xml:space="preserve">Bátaapáti Község Önkormányzat Képviselő-testülete </w:t>
      </w:r>
      <w:r w:rsidRPr="009146A3">
        <w:rPr>
          <w:color w:val="000000"/>
        </w:rPr>
        <w:t>az Alaptörvény 32. cikk (2) bekezdésében</w:t>
      </w:r>
      <w:r w:rsidRPr="009146A3">
        <w:t xml:space="preserve"> és </w:t>
      </w:r>
      <w:r w:rsidRPr="009146A3">
        <w:rPr>
          <w:color w:val="000000"/>
        </w:rPr>
        <w:t xml:space="preserve">a </w:t>
      </w:r>
      <w:r w:rsidRPr="009146A3">
        <w:t xml:space="preserve">lakások és helyiségek bérletére, valamint elidegenítésükre vonatkozó egyes szabályokról szóló 1993. évi LXXVIII. törvény 2. mellékletében kapott felhatalmazás alapján, </w:t>
      </w:r>
      <w:r w:rsidRPr="009146A3">
        <w:rPr>
          <w:color w:val="000000"/>
        </w:rPr>
        <w:t xml:space="preserve">az Alaptörvény 32. cikk (1) bekezdésének e) pontjában </w:t>
      </w:r>
      <w:r w:rsidRPr="009146A3">
        <w:t>a Magyarország helyi önkormányzatairól szóló 2011. évi CLXXXIX. törvény 13. § (1) bekezdés 9. pontjában meghatározott feladatkörében eljárva</w:t>
      </w:r>
      <w:r w:rsidRPr="009146A3">
        <w:rPr>
          <w:color w:val="000000"/>
        </w:rPr>
        <w:t xml:space="preserve"> a következőket rendeli el:</w:t>
      </w:r>
    </w:p>
    <w:p w:rsidR="008B2D07" w:rsidRPr="009146A3" w:rsidRDefault="008B2D07" w:rsidP="008B2D07">
      <w:pPr>
        <w:jc w:val="both"/>
        <w:rPr>
          <w:color w:val="000000"/>
        </w:rPr>
      </w:pPr>
    </w:p>
    <w:p w:rsidR="008B2D07" w:rsidRPr="009146A3" w:rsidRDefault="008B2D07" w:rsidP="008B2D07">
      <w:pPr>
        <w:jc w:val="both"/>
      </w:pPr>
    </w:p>
    <w:p w:rsidR="008B2D07" w:rsidRPr="00E6448F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2D07" w:rsidRPr="00E6448F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6448F">
        <w:rPr>
          <w:b/>
          <w:bCs/>
          <w:color w:val="000000"/>
        </w:rPr>
        <w:t>I. Fejezet</w:t>
      </w:r>
    </w:p>
    <w:p w:rsidR="008B2D07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6448F">
        <w:rPr>
          <w:b/>
          <w:bCs/>
          <w:color w:val="000000"/>
        </w:rPr>
        <w:t>Általános rendelkezések</w:t>
      </w:r>
    </w:p>
    <w:p w:rsidR="008B2D07" w:rsidRPr="00E6448F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2D07" w:rsidRPr="00E6448F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6448F">
        <w:rPr>
          <w:b/>
          <w:bCs/>
          <w:color w:val="000000"/>
        </w:rPr>
        <w:t>1. A rendelet hatálya</w:t>
      </w:r>
    </w:p>
    <w:p w:rsidR="008B2D07" w:rsidRPr="00E6448F" w:rsidRDefault="008B2D07" w:rsidP="008B2D0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B2D07" w:rsidRPr="00E6448F" w:rsidRDefault="008B2D07" w:rsidP="008B2D07">
      <w:pPr>
        <w:autoSpaceDE w:val="0"/>
        <w:autoSpaceDN w:val="0"/>
        <w:adjustRightInd w:val="0"/>
        <w:jc w:val="both"/>
      </w:pPr>
      <w:r w:rsidRPr="00E6448F">
        <w:rPr>
          <w:b/>
          <w:bCs/>
          <w:color w:val="000000"/>
        </w:rPr>
        <w:t xml:space="preserve">1. § </w:t>
      </w:r>
      <w:r w:rsidRPr="00E6448F">
        <w:rPr>
          <w:bCs/>
          <w:color w:val="000000"/>
        </w:rPr>
        <w:t>(1)</w:t>
      </w:r>
      <w:r w:rsidRPr="00E6448F">
        <w:rPr>
          <w:b/>
          <w:bCs/>
          <w:color w:val="000000"/>
        </w:rPr>
        <w:t xml:space="preserve"> </w:t>
      </w:r>
      <w:r w:rsidRPr="00E6448F">
        <w:rPr>
          <w:color w:val="000000"/>
        </w:rPr>
        <w:t xml:space="preserve">E rendelet hatálya </w:t>
      </w:r>
      <w:r w:rsidRPr="00E6448F">
        <w:t>kiterjed Bátaapáti Község Önkormányzata tulajdonában álló lakásra és nem lakás céljára szolgáló helyiségekre.</w:t>
      </w:r>
    </w:p>
    <w:p w:rsidR="008B2D07" w:rsidRPr="00E6448F" w:rsidRDefault="008B2D07" w:rsidP="008B2D07">
      <w:pPr>
        <w:autoSpaceDE w:val="0"/>
        <w:autoSpaceDN w:val="0"/>
        <w:adjustRightInd w:val="0"/>
        <w:jc w:val="both"/>
      </w:pPr>
      <w:r w:rsidRPr="00E6448F">
        <w:t>(2) E rendelet személyi hatálya kiterjed az Önkormányzat tulajdonában álló lakásokat és nem lakás céljára szolgáló helyiségeket bármilyen jogcímen használó személyekre és szervezetekre.</w:t>
      </w:r>
    </w:p>
    <w:p w:rsidR="008B2D07" w:rsidRDefault="008B2D07" w:rsidP="008B2D07">
      <w:pPr>
        <w:autoSpaceDE w:val="0"/>
        <w:autoSpaceDN w:val="0"/>
        <w:adjustRightInd w:val="0"/>
        <w:jc w:val="both"/>
      </w:pPr>
      <w:r w:rsidRPr="00E6448F">
        <w:t xml:space="preserve"> (3) E rendeletben nem szabályozott kérdésekben </w:t>
      </w:r>
      <w:r w:rsidRPr="00E6448F">
        <w:rPr>
          <w:color w:val="000000"/>
        </w:rPr>
        <w:t xml:space="preserve">a </w:t>
      </w:r>
      <w:r w:rsidRPr="00E6448F">
        <w:t xml:space="preserve">lakások és helyiségek bérletére, valamint elidegenítésükre vonatkozó egyes szabályokról szóló 1993. évi LXXVIII. törvény (továbbiakban: </w:t>
      </w:r>
      <w:proofErr w:type="spellStart"/>
      <w:r w:rsidRPr="00E6448F">
        <w:t>Ltv</w:t>
      </w:r>
      <w:proofErr w:type="spellEnd"/>
      <w:r w:rsidRPr="00E6448F">
        <w:t>.) rendelkezései az irányadóak.</w:t>
      </w:r>
    </w:p>
    <w:p w:rsidR="008B2D07" w:rsidRDefault="008B2D07" w:rsidP="008B2D07">
      <w:pPr>
        <w:autoSpaceDE w:val="0"/>
        <w:autoSpaceDN w:val="0"/>
        <w:adjustRightInd w:val="0"/>
        <w:jc w:val="both"/>
      </w:pPr>
    </w:p>
    <w:p w:rsidR="008B2D07" w:rsidRPr="00E6448F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6448F">
        <w:rPr>
          <w:b/>
          <w:bCs/>
          <w:color w:val="000000"/>
        </w:rPr>
        <w:t>2. Értelmező rendelkezés</w:t>
      </w:r>
    </w:p>
    <w:p w:rsidR="008B2D07" w:rsidRDefault="008B2D07" w:rsidP="008B2D07"/>
    <w:p w:rsidR="008B2D07" w:rsidRDefault="008B2D07" w:rsidP="008B2D07">
      <w:pPr>
        <w:jc w:val="both"/>
        <w:rPr>
          <w:color w:val="000000"/>
        </w:rPr>
      </w:pPr>
      <w:r w:rsidRPr="00E6448F">
        <w:rPr>
          <w:b/>
        </w:rPr>
        <w:t>2. §</w:t>
      </w:r>
      <w:r w:rsidRPr="00E6448F">
        <w:t xml:space="preserve"> </w:t>
      </w:r>
      <w:r w:rsidRPr="00E6448F">
        <w:rPr>
          <w:color w:val="000000"/>
        </w:rPr>
        <w:t xml:space="preserve">E rendelet alkalmazása során az </w:t>
      </w:r>
      <w:proofErr w:type="spellStart"/>
      <w:r w:rsidRPr="00E6448F">
        <w:rPr>
          <w:color w:val="000000"/>
        </w:rPr>
        <w:t>Ltv</w:t>
      </w:r>
      <w:proofErr w:type="spellEnd"/>
      <w:r w:rsidRPr="00E6448F">
        <w:rPr>
          <w:color w:val="000000"/>
        </w:rPr>
        <w:t>. 91/A §-</w:t>
      </w:r>
      <w:proofErr w:type="spellStart"/>
      <w:r w:rsidRPr="00E6448F">
        <w:rPr>
          <w:color w:val="000000"/>
        </w:rPr>
        <w:t>ban</w:t>
      </w:r>
      <w:proofErr w:type="spellEnd"/>
      <w:r w:rsidRPr="00E6448F">
        <w:rPr>
          <w:color w:val="000000"/>
        </w:rPr>
        <w:t xml:space="preserve"> meghatározott fogalom-meghatározások az irányadóak.</w:t>
      </w:r>
    </w:p>
    <w:p w:rsidR="008B2D07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2D07" w:rsidRPr="003371CC" w:rsidRDefault="008B2D07" w:rsidP="008B2D07">
      <w:pPr>
        <w:pStyle w:val="Cmsor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06356135"/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3371CC">
        <w:rPr>
          <w:rFonts w:ascii="Times New Roman" w:hAnsi="Times New Roman" w:cs="Times New Roman"/>
          <w:color w:val="auto"/>
          <w:sz w:val="24"/>
          <w:szCs w:val="24"/>
        </w:rPr>
        <w:t>. Adatvédelmi rendelkezés</w:t>
      </w:r>
      <w:bookmarkEnd w:id="0"/>
      <w:r w:rsidRPr="003371CC">
        <w:rPr>
          <w:rFonts w:ascii="Times New Roman" w:hAnsi="Times New Roman" w:cs="Times New Roman"/>
          <w:color w:val="auto"/>
          <w:sz w:val="24"/>
          <w:szCs w:val="24"/>
        </w:rPr>
        <w:t>ek</w:t>
      </w:r>
    </w:p>
    <w:p w:rsidR="008B2D07" w:rsidRPr="003371CC" w:rsidRDefault="008B2D07" w:rsidP="008B2D07">
      <w:pPr>
        <w:pStyle w:val="NormlWeb"/>
        <w:spacing w:before="0" w:beforeAutospacing="0" w:after="0" w:line="320" w:lineRule="exact"/>
        <w:jc w:val="center"/>
        <w:rPr>
          <w:b/>
        </w:rPr>
      </w:pPr>
    </w:p>
    <w:p w:rsidR="008B2D07" w:rsidRPr="00D447D9" w:rsidRDefault="008B2D07" w:rsidP="008B2D07">
      <w:pPr>
        <w:pStyle w:val="NormlWeb"/>
        <w:spacing w:before="0" w:beforeAutospacing="0" w:after="0"/>
        <w:jc w:val="both"/>
      </w:pPr>
      <w:r>
        <w:rPr>
          <w:b/>
        </w:rPr>
        <w:t>3</w:t>
      </w:r>
      <w:r w:rsidRPr="003371CC">
        <w:rPr>
          <w:b/>
        </w:rPr>
        <w:t>. §</w:t>
      </w:r>
      <w:r w:rsidRPr="003371CC">
        <w:t xml:space="preserve">  (1) E rendeletben meghatározott bérbeadói jogok érvényesítése érdekében és az ahhoz szükséges mértékben a bérbeadói jogokat gyakorló, továbbá a bérbeadó nevében eljáró kezelő szervezet – az adatvédelmi jogszabályok keretei között – jogosult nyilvántartani és kezelni mindazokat a személyes adatokat, amelyek e rendelet alapján a bérbeadás feltételeinek megállapítása és a bérbeadói hozzájárulásról való döntés érdekében a tudomására jutottak.</w:t>
      </w:r>
    </w:p>
    <w:p w:rsidR="008B2D07" w:rsidRPr="002750C3" w:rsidRDefault="008B2D07" w:rsidP="008B2D07">
      <w:pPr>
        <w:tabs>
          <w:tab w:val="right" w:pos="5103"/>
        </w:tabs>
        <w:jc w:val="both"/>
      </w:pPr>
      <w:r w:rsidRPr="002750C3">
        <w:t>(2) A nyilvántartásban vezetett adatokról más személynek, szervnek adatot szolgáltatni nem lehet, azok kizárólag e rendeletben szabályozott bérbeadás feltételeinek megállapításához és a bérbeadói hozzájáruláshoz való döntéshez használhatók fel.</w:t>
      </w:r>
    </w:p>
    <w:p w:rsidR="008B2D07" w:rsidRPr="002750C3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2D07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2D07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2750C3">
        <w:rPr>
          <w:b/>
          <w:bCs/>
          <w:color w:val="000000"/>
        </w:rPr>
        <w:t>. A lakások bérbeadásának általános feltételei</w:t>
      </w:r>
    </w:p>
    <w:p w:rsidR="008B2D07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2D07" w:rsidRPr="00821039" w:rsidRDefault="008B2D07" w:rsidP="008B2D07">
      <w:pPr>
        <w:jc w:val="both"/>
      </w:pPr>
      <w:r w:rsidRPr="00821039">
        <w:rPr>
          <w:b/>
        </w:rPr>
        <w:t>4. §</w:t>
      </w:r>
      <w:r w:rsidRPr="00821039">
        <w:t xml:space="preserve"> (1) Az önkormányzati lakások a következő </w:t>
      </w:r>
      <w:proofErr w:type="gramStart"/>
      <w:r w:rsidRPr="00821039">
        <w:t>kategóriákba</w:t>
      </w:r>
      <w:proofErr w:type="gramEnd"/>
      <w:r w:rsidRPr="00821039">
        <w:t xml:space="preserve"> soroltak:</w:t>
      </w:r>
    </w:p>
    <w:p w:rsidR="008B2D07" w:rsidRPr="00821039" w:rsidRDefault="008B2D07" w:rsidP="008B2D07">
      <w:pPr>
        <w:pStyle w:val="Listaszerbekezds"/>
        <w:widowControl/>
        <w:numPr>
          <w:ilvl w:val="0"/>
          <w:numId w:val="1"/>
        </w:numPr>
        <w:suppressAutoHyphens w:val="0"/>
        <w:jc w:val="both"/>
      </w:pPr>
      <w:r w:rsidRPr="00821039">
        <w:t>költségelven bérbe adható lakások</w:t>
      </w:r>
    </w:p>
    <w:p w:rsidR="008B2D07" w:rsidRPr="00D447D9" w:rsidRDefault="008B2D07" w:rsidP="008B2D07">
      <w:pPr>
        <w:pStyle w:val="Listaszerbekezds"/>
        <w:widowControl/>
        <w:numPr>
          <w:ilvl w:val="0"/>
          <w:numId w:val="1"/>
        </w:numPr>
        <w:suppressAutoHyphens w:val="0"/>
        <w:jc w:val="both"/>
      </w:pPr>
      <w:r w:rsidRPr="00821039">
        <w:t>szolgálati lakás céljára bérbe adható lakások</w:t>
      </w:r>
    </w:p>
    <w:p w:rsidR="008B2D07" w:rsidRPr="00821039" w:rsidRDefault="008B2D07" w:rsidP="008B2D07">
      <w:pPr>
        <w:jc w:val="both"/>
      </w:pPr>
      <w:r w:rsidRPr="00821039">
        <w:t xml:space="preserve">(2) Az önkormányzati lakások bérbeadásának feltétele, hogy: </w:t>
      </w:r>
    </w:p>
    <w:p w:rsidR="008B2D07" w:rsidRPr="00821039" w:rsidRDefault="008B2D07" w:rsidP="008B2D07">
      <w:pPr>
        <w:pStyle w:val="Listaszerbekezds"/>
        <w:widowControl/>
        <w:numPr>
          <w:ilvl w:val="0"/>
          <w:numId w:val="2"/>
        </w:numPr>
        <w:suppressAutoHyphens w:val="0"/>
        <w:jc w:val="both"/>
      </w:pPr>
      <w:r w:rsidRPr="00821039">
        <w:t xml:space="preserve">a lakásbérleti szerződés fennállása alatt a bérlő köteles </w:t>
      </w:r>
      <w:proofErr w:type="spellStart"/>
      <w:r w:rsidRPr="00821039">
        <w:t>életvitelszerűen</w:t>
      </w:r>
      <w:proofErr w:type="spellEnd"/>
      <w:r w:rsidRPr="00821039">
        <w:t xml:space="preserve"> a lakásban lakni,</w:t>
      </w:r>
    </w:p>
    <w:p w:rsidR="008B2D07" w:rsidRPr="00D447D9" w:rsidRDefault="008B2D07" w:rsidP="008B2D07">
      <w:pPr>
        <w:pStyle w:val="Listaszerbekezds"/>
        <w:widowControl/>
        <w:numPr>
          <w:ilvl w:val="0"/>
          <w:numId w:val="2"/>
        </w:numPr>
        <w:suppressAutoHyphens w:val="0"/>
        <w:jc w:val="both"/>
      </w:pPr>
      <w:r w:rsidRPr="00821039">
        <w:lastRenderedPageBreak/>
        <w:t xml:space="preserve">bérlő a lakásból történő kettő hónapot meghaladó távollétét és annak időtartamát köteles a bérbeadónak előzetesen írásban bejelenteni. </w:t>
      </w:r>
    </w:p>
    <w:p w:rsidR="008B2D07" w:rsidRPr="00821039" w:rsidRDefault="008B2D07" w:rsidP="008B2D07">
      <w:pPr>
        <w:jc w:val="both"/>
      </w:pPr>
      <w:r w:rsidRPr="00821039">
        <w:t xml:space="preserve">(3) Az (1) bekezdés </w:t>
      </w:r>
      <w:r>
        <w:t>a)</w:t>
      </w:r>
      <w:r w:rsidRPr="00821039">
        <w:t xml:space="preserve"> pontjában meghatározott önkormányzati lakásokra csak határozott idejű, legfeljebb 1 éves bérleti szerződés köthető. </w:t>
      </w:r>
    </w:p>
    <w:p w:rsidR="008B2D07" w:rsidRPr="00821039" w:rsidRDefault="008B2D07" w:rsidP="008B2D07">
      <w:pPr>
        <w:jc w:val="both"/>
      </w:pPr>
      <w:r>
        <w:t>(4</w:t>
      </w:r>
      <w:r w:rsidRPr="00821039">
        <w:t>) A költségelven bérbe adható lakások</w:t>
      </w:r>
      <w:r>
        <w:t xml:space="preserve"> valamint</w:t>
      </w:r>
      <w:r w:rsidRPr="00821039">
        <w:t xml:space="preserve"> a szolgálati lakás céljára bérbe adható lakások címjegyzékét </w:t>
      </w:r>
      <w:r w:rsidRPr="006F35BB">
        <w:t>az 1. melléklet</w:t>
      </w:r>
      <w:r w:rsidRPr="00821039">
        <w:t xml:space="preserve"> tartalmazza. </w:t>
      </w:r>
    </w:p>
    <w:p w:rsidR="008B2D07" w:rsidRDefault="008B2D07" w:rsidP="008B2D07">
      <w:pPr>
        <w:tabs>
          <w:tab w:val="right" w:pos="5103"/>
        </w:tabs>
        <w:jc w:val="both"/>
      </w:pPr>
      <w:r>
        <w:t>(5</w:t>
      </w:r>
      <w:r w:rsidRPr="00821039">
        <w:t>) Önkormányzati tulajdonú lakás nem lakás céljára nem adható bérbe.</w:t>
      </w:r>
    </w:p>
    <w:p w:rsidR="008B2D07" w:rsidRDefault="008B2D07" w:rsidP="008B2D07">
      <w:pPr>
        <w:tabs>
          <w:tab w:val="right" w:pos="5103"/>
        </w:tabs>
        <w:jc w:val="both"/>
      </w:pPr>
    </w:p>
    <w:p w:rsidR="008B2D07" w:rsidRPr="00821039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</w:t>
      </w:r>
      <w:r w:rsidRPr="00821039">
        <w:rPr>
          <w:b/>
          <w:bCs/>
          <w:color w:val="000000"/>
        </w:rPr>
        <w:t>A bérlőtársi szerződés</w:t>
      </w:r>
    </w:p>
    <w:p w:rsidR="008B2D07" w:rsidRDefault="008B2D07" w:rsidP="008B2D07">
      <w:pPr>
        <w:tabs>
          <w:tab w:val="right" w:pos="5103"/>
        </w:tabs>
        <w:jc w:val="both"/>
      </w:pPr>
    </w:p>
    <w:p w:rsidR="008B2D07" w:rsidRPr="001B43F0" w:rsidRDefault="008B2D07" w:rsidP="008B2D07">
      <w:pPr>
        <w:tabs>
          <w:tab w:val="right" w:pos="5103"/>
        </w:tabs>
        <w:jc w:val="both"/>
      </w:pPr>
      <w:r>
        <w:rPr>
          <w:b/>
        </w:rPr>
        <w:t>5</w:t>
      </w:r>
      <w:r w:rsidRPr="001B43F0">
        <w:rPr>
          <w:b/>
        </w:rPr>
        <w:t>.§</w:t>
      </w:r>
      <w:r w:rsidRPr="001B43F0">
        <w:t xml:space="preserve"> (1) A lakásba együttesen beköltöző házastársakkal</w:t>
      </w:r>
      <w:r>
        <w:t xml:space="preserve"> </w:t>
      </w:r>
      <w:r w:rsidRPr="001B43F0">
        <w:t xml:space="preserve">- kérelmükre - a bérleti szerződést bérlőtársi minőségben kell megkötni.  </w:t>
      </w:r>
      <w:r w:rsidRPr="001B43F0">
        <w:tab/>
      </w:r>
    </w:p>
    <w:p w:rsidR="008B2D07" w:rsidRPr="001B43F0" w:rsidRDefault="008B2D07" w:rsidP="008B2D07">
      <w:pPr>
        <w:tabs>
          <w:tab w:val="right" w:pos="5103"/>
        </w:tabs>
        <w:jc w:val="both"/>
      </w:pPr>
      <w:r w:rsidRPr="001B43F0">
        <w:t xml:space="preserve">(2) A lakásba később beköltöző </w:t>
      </w:r>
      <w:proofErr w:type="gramStart"/>
      <w:r w:rsidRPr="001B43F0">
        <w:t>házastárs</w:t>
      </w:r>
      <w:r>
        <w:t xml:space="preserve"> </w:t>
      </w:r>
      <w:r w:rsidRPr="001B43F0">
        <w:t>írásban</w:t>
      </w:r>
      <w:proofErr w:type="gramEnd"/>
      <w:r w:rsidRPr="001B43F0">
        <w:t xml:space="preserve"> kérheti a bérbeadótól bérlőtársi minőségének elismerését. A kérelem teljesítését a lakás eddigi bérlőjének (másik házastársnak) hozzájárulása esetén nem lehet megtagadni. </w:t>
      </w:r>
    </w:p>
    <w:p w:rsidR="008B2D07" w:rsidRPr="001B43F0" w:rsidRDefault="008B2D07" w:rsidP="008B2D07">
      <w:pPr>
        <w:tabs>
          <w:tab w:val="right" w:pos="5103"/>
        </w:tabs>
        <w:jc w:val="both"/>
      </w:pPr>
      <w:r w:rsidRPr="001B43F0">
        <w:t xml:space="preserve">(3) Az (1)-(2) bekezdésben foglalt eseteken kívül bérlőtársi jogviszony önkormányzati lakásra nem létesíthető. </w:t>
      </w:r>
    </w:p>
    <w:p w:rsidR="008B2D07" w:rsidRPr="001B43F0" w:rsidRDefault="008B2D07" w:rsidP="008B2D07">
      <w:pPr>
        <w:autoSpaceDE w:val="0"/>
        <w:autoSpaceDN w:val="0"/>
        <w:adjustRightInd w:val="0"/>
        <w:rPr>
          <w:b/>
          <w:bCs/>
          <w:color w:val="000000"/>
        </w:rPr>
      </w:pPr>
    </w:p>
    <w:p w:rsidR="008B2D07" w:rsidRPr="001B43F0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B43F0">
        <w:rPr>
          <w:b/>
          <w:bCs/>
          <w:color w:val="000000"/>
        </w:rPr>
        <w:t>6. Bérbeadói jogok és kötelezettségek gyakorlása</w:t>
      </w:r>
    </w:p>
    <w:p w:rsidR="008B2D07" w:rsidRPr="001B43F0" w:rsidRDefault="008B2D07" w:rsidP="008B2D0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B2D07" w:rsidRPr="001B43F0" w:rsidRDefault="008B2D07" w:rsidP="008B2D07">
      <w:pPr>
        <w:autoSpaceDE w:val="0"/>
        <w:autoSpaceDN w:val="0"/>
        <w:adjustRightInd w:val="0"/>
        <w:jc w:val="both"/>
      </w:pPr>
      <w:r w:rsidRPr="00D447D9">
        <w:rPr>
          <w:b/>
          <w:bCs/>
        </w:rPr>
        <w:t xml:space="preserve">6. § </w:t>
      </w:r>
      <w:r w:rsidRPr="00D447D9">
        <w:t>(1) A költségelven bérbe adható lakások bérbeadása pályázat útján történik.</w:t>
      </w:r>
    </w:p>
    <w:p w:rsidR="008B2D07" w:rsidRPr="001B43F0" w:rsidRDefault="008B2D07" w:rsidP="008B2D07">
      <w:pPr>
        <w:jc w:val="both"/>
      </w:pPr>
      <w:r>
        <w:t xml:space="preserve"> (2) A</w:t>
      </w:r>
      <w:r w:rsidRPr="001B43F0">
        <w:t xml:space="preserve"> </w:t>
      </w:r>
      <w:r w:rsidRPr="00821039">
        <w:t>szolgálati lakás céljára bérbe adható lakások</w:t>
      </w:r>
      <w:r>
        <w:t xml:space="preserve"> </w:t>
      </w:r>
      <w:r w:rsidRPr="001B43F0">
        <w:t>bérbeadásáról az Önko</w:t>
      </w:r>
      <w:r>
        <w:t xml:space="preserve">rmányzat képviselő-testülete </w:t>
      </w:r>
      <w:r w:rsidRPr="001B43F0">
        <w:t>dönt.</w:t>
      </w:r>
    </w:p>
    <w:p w:rsidR="008B2D07" w:rsidRPr="001B43F0" w:rsidRDefault="008B2D07" w:rsidP="008B2D0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B2D07" w:rsidRPr="001B43F0" w:rsidRDefault="008B2D07" w:rsidP="008B2D07">
      <w:pPr>
        <w:autoSpaceDE w:val="0"/>
        <w:autoSpaceDN w:val="0"/>
        <w:adjustRightInd w:val="0"/>
        <w:jc w:val="both"/>
      </w:pPr>
      <w:r w:rsidRPr="001B43F0">
        <w:rPr>
          <w:b/>
          <w:bCs/>
          <w:color w:val="000000"/>
        </w:rPr>
        <w:t xml:space="preserve">7.§ </w:t>
      </w:r>
      <w:r w:rsidRPr="001B43F0">
        <w:rPr>
          <w:bCs/>
          <w:color w:val="000000"/>
        </w:rPr>
        <w:t>(1)</w:t>
      </w:r>
      <w:r w:rsidRPr="001B43F0">
        <w:rPr>
          <w:b/>
          <w:bCs/>
          <w:color w:val="000000"/>
        </w:rPr>
        <w:t xml:space="preserve"> </w:t>
      </w:r>
      <w:r w:rsidRPr="001B43F0">
        <w:rPr>
          <w:bCs/>
          <w:color w:val="000000"/>
        </w:rPr>
        <w:t xml:space="preserve">Az önkormányzati tulajdonú lakásokra vonatkozó szerződéseket az Önkormányzat nevében a polgármester köti meg. </w:t>
      </w:r>
      <w:r>
        <w:rPr>
          <w:bCs/>
          <w:color w:val="000000"/>
        </w:rPr>
        <w:t>A</w:t>
      </w:r>
      <w:r w:rsidRPr="001B43F0">
        <w:t>z Önkormányzatot megillető, bérbeadói jogok gyakorlása és kötelezettségek teljesítése a polgármester hatásköre.</w:t>
      </w:r>
    </w:p>
    <w:p w:rsidR="008B2D07" w:rsidRPr="001B43F0" w:rsidRDefault="008B2D07" w:rsidP="008B2D07">
      <w:pPr>
        <w:autoSpaceDE w:val="0"/>
        <w:autoSpaceDN w:val="0"/>
        <w:adjustRightInd w:val="0"/>
        <w:jc w:val="both"/>
      </w:pPr>
      <w:r w:rsidRPr="001B43F0">
        <w:t xml:space="preserve">(2) A lakások kezelésére irányuló, az </w:t>
      </w:r>
      <w:proofErr w:type="spellStart"/>
      <w:r w:rsidRPr="001B43F0">
        <w:t>Ltv</w:t>
      </w:r>
      <w:proofErr w:type="spellEnd"/>
      <w:r w:rsidRPr="001B43F0">
        <w:t>.-</w:t>
      </w:r>
      <w:proofErr w:type="spellStart"/>
      <w:r w:rsidRPr="001B43F0">
        <w:t>ből</w:t>
      </w:r>
      <w:proofErr w:type="spellEnd"/>
      <w:r w:rsidRPr="001B43F0">
        <w:t xml:space="preserve"> és e rendeletből fakadó feladatokat az Önkormányzat</w:t>
      </w:r>
      <w:r>
        <w:t xml:space="preserve"> K</w:t>
      </w:r>
      <w:r w:rsidRPr="001B43F0">
        <w:t>épviselő-</w:t>
      </w:r>
      <w:r>
        <w:t>testülete</w:t>
      </w:r>
      <w:r w:rsidRPr="001B43F0">
        <w:t xml:space="preserve"> látja el. </w:t>
      </w:r>
    </w:p>
    <w:p w:rsidR="008B2D07" w:rsidRPr="001B43F0" w:rsidRDefault="008B2D07" w:rsidP="008B2D07">
      <w:pPr>
        <w:jc w:val="both"/>
      </w:pPr>
      <w:r w:rsidRPr="001B43F0">
        <w:t xml:space="preserve">(3) </w:t>
      </w:r>
      <w:r>
        <w:t>A</w:t>
      </w:r>
      <w:r w:rsidRPr="001B43F0">
        <w:t>z Önkormányzat</w:t>
      </w:r>
      <w:r>
        <w:t xml:space="preserve"> K</w:t>
      </w:r>
      <w:r w:rsidRPr="001B43F0">
        <w:t>épviselő-</w:t>
      </w:r>
      <w:r>
        <w:t>testülete</w:t>
      </w:r>
      <w:r w:rsidRPr="001B43F0">
        <w:t xml:space="preserve"> látja el a lakások és helyiségek fenntartási, felújítási, üzemeltetési, hibaelhárítási, karbanta</w:t>
      </w:r>
      <w:r>
        <w:t xml:space="preserve">rtási feladatait. </w:t>
      </w:r>
    </w:p>
    <w:p w:rsidR="008B2D07" w:rsidRPr="001B43F0" w:rsidRDefault="008B2D07" w:rsidP="008B2D07">
      <w:pPr>
        <w:jc w:val="both"/>
      </w:pPr>
      <w:r w:rsidRPr="001B43F0">
        <w:t xml:space="preserve">(4) </w:t>
      </w:r>
      <w:r>
        <w:t>A</w:t>
      </w:r>
      <w:r w:rsidRPr="001B43F0">
        <w:t xml:space="preserve"> lakások és helyiségek rendeltetésszerű használatát - a bérlők szükségtelen háborítása nélkül - folyamatosan, de évente legalább </w:t>
      </w:r>
      <w:r w:rsidRPr="008B2D07">
        <w:t>kétszer</w:t>
      </w:r>
      <w:r>
        <w:t xml:space="preserve"> a Képviselő-testület felhatalmazása alapján a polgármester</w:t>
      </w:r>
      <w:r w:rsidRPr="001B43F0">
        <w:t xml:space="preserve"> ellenőrzi. Az ellenőrzések eredményéről </w:t>
      </w:r>
      <w:r>
        <w:t>a soron következő testületi ülésen tájékoztatja a Képviselő-testületet.</w:t>
      </w:r>
      <w:r w:rsidRPr="001B43F0">
        <w:t xml:space="preserve">  </w:t>
      </w:r>
    </w:p>
    <w:p w:rsidR="008B2D07" w:rsidRDefault="008B2D07" w:rsidP="008B2D0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B2D07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2D07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Pr="00E6448F">
        <w:rPr>
          <w:b/>
          <w:bCs/>
          <w:color w:val="000000"/>
        </w:rPr>
        <w:t>I. Fejezet</w:t>
      </w:r>
    </w:p>
    <w:p w:rsidR="008B2D07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lakásbérlet szabályai</w:t>
      </w:r>
    </w:p>
    <w:p w:rsidR="008B2D07" w:rsidRPr="00515841" w:rsidRDefault="008B2D07" w:rsidP="008B2D0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2D07" w:rsidRPr="00515841" w:rsidRDefault="008B2D07" w:rsidP="008B2D07">
      <w:pPr>
        <w:jc w:val="center"/>
        <w:rPr>
          <w:b/>
          <w:bCs/>
          <w:iCs/>
        </w:rPr>
      </w:pPr>
      <w:r w:rsidRPr="00515841">
        <w:rPr>
          <w:b/>
          <w:bCs/>
          <w:color w:val="000000"/>
        </w:rPr>
        <w:t xml:space="preserve">1. </w:t>
      </w:r>
      <w:r>
        <w:rPr>
          <w:b/>
          <w:bCs/>
          <w:iCs/>
        </w:rPr>
        <w:t>Költségelven bérbe adható lakások</w:t>
      </w:r>
    </w:p>
    <w:p w:rsidR="008B2D07" w:rsidRPr="00515841" w:rsidRDefault="008B2D07" w:rsidP="008B2D07">
      <w:pPr>
        <w:jc w:val="center"/>
      </w:pPr>
    </w:p>
    <w:p w:rsidR="008B2D07" w:rsidRPr="006C3B73" w:rsidRDefault="008B2D07" w:rsidP="008B2D07">
      <w:pPr>
        <w:pStyle w:val="NormlWeb"/>
        <w:spacing w:before="0" w:beforeAutospacing="0" w:after="0"/>
        <w:jc w:val="both"/>
      </w:pPr>
      <w:r w:rsidRPr="006C3B73">
        <w:rPr>
          <w:b/>
        </w:rPr>
        <w:t xml:space="preserve">8.§ </w:t>
      </w:r>
      <w:r w:rsidRPr="006C3B73">
        <w:t>(1)</w:t>
      </w:r>
      <w:r>
        <w:rPr>
          <w:b/>
        </w:rPr>
        <w:t xml:space="preserve"> </w:t>
      </w:r>
      <w:r w:rsidRPr="006C3B73">
        <w:t xml:space="preserve">Költségelven bérbe adott lakás bérlőjévé a kérelmező legfeljebb </w:t>
      </w:r>
      <w:r>
        <w:t>egy</w:t>
      </w:r>
      <w:r w:rsidRPr="006C3B73">
        <w:t xml:space="preserve"> év határozott időre akkor jelölhető ki,</w:t>
      </w:r>
    </w:p>
    <w:p w:rsidR="008B2D07" w:rsidRPr="006C3B73" w:rsidRDefault="008B2D07" w:rsidP="008B2D07">
      <w:pPr>
        <w:ind w:left="709"/>
        <w:jc w:val="both"/>
        <w:rPr>
          <w:rFonts w:eastAsia="Times New Roman"/>
          <w:color w:val="000000"/>
        </w:rPr>
      </w:pPr>
      <w:proofErr w:type="gramStart"/>
      <w:r w:rsidRPr="006C3B73">
        <w:rPr>
          <w:rFonts w:eastAsia="Times New Roman"/>
          <w:color w:val="000000"/>
        </w:rPr>
        <w:t>a</w:t>
      </w:r>
      <w:proofErr w:type="gramEnd"/>
      <w:r w:rsidRPr="006C3B73">
        <w:rPr>
          <w:rFonts w:eastAsia="Times New Roman"/>
          <w:color w:val="000000"/>
        </w:rPr>
        <w:t>) ha neki, házastársának, élettársának és kiskorú gyermekének, valamint a vele együtt költöző családtagjainak </w:t>
      </w:r>
      <w:r>
        <w:rPr>
          <w:rFonts w:eastAsia="Times New Roman"/>
          <w:color w:val="000000"/>
        </w:rPr>
        <w:t>Bátaapáti</w:t>
      </w:r>
      <w:r w:rsidRPr="006C3B73">
        <w:rPr>
          <w:rFonts w:eastAsia="Times New Roman"/>
          <w:color w:val="000000"/>
        </w:rPr>
        <w:t xml:space="preserve"> község közigazgatási területén</w:t>
      </w:r>
    </w:p>
    <w:p w:rsidR="008B2D07" w:rsidRPr="006C3B73" w:rsidRDefault="008B2D07" w:rsidP="008B2D07">
      <w:pPr>
        <w:ind w:left="1134"/>
        <w:jc w:val="both"/>
        <w:rPr>
          <w:rFonts w:eastAsia="Times New Roman"/>
          <w:color w:val="000000"/>
        </w:rPr>
      </w:pPr>
      <w:proofErr w:type="spellStart"/>
      <w:r w:rsidRPr="006C3B73">
        <w:rPr>
          <w:rFonts w:eastAsia="Times New Roman"/>
          <w:color w:val="000000"/>
        </w:rPr>
        <w:t>aa</w:t>
      </w:r>
      <w:proofErr w:type="spellEnd"/>
      <w:r w:rsidRPr="006C3B73">
        <w:rPr>
          <w:rFonts w:eastAsia="Times New Roman"/>
          <w:color w:val="000000"/>
        </w:rPr>
        <w:t>) lakható lakás tulajdonjoga,</w:t>
      </w:r>
    </w:p>
    <w:p w:rsidR="008B2D07" w:rsidRPr="006C3B73" w:rsidRDefault="008B2D07" w:rsidP="008B2D07">
      <w:pPr>
        <w:ind w:left="1134"/>
        <w:jc w:val="both"/>
        <w:rPr>
          <w:rFonts w:eastAsia="Times New Roman"/>
          <w:color w:val="000000"/>
        </w:rPr>
      </w:pPr>
      <w:proofErr w:type="gramStart"/>
      <w:r w:rsidRPr="006C3B73">
        <w:rPr>
          <w:rFonts w:eastAsia="Times New Roman"/>
          <w:color w:val="000000"/>
        </w:rPr>
        <w:t>ab</w:t>
      </w:r>
      <w:proofErr w:type="gramEnd"/>
      <w:r w:rsidRPr="006C3B73">
        <w:rPr>
          <w:rFonts w:eastAsia="Times New Roman"/>
          <w:color w:val="000000"/>
        </w:rPr>
        <w:t>) állandó lakáshasználati joga,</w:t>
      </w:r>
    </w:p>
    <w:p w:rsidR="008B2D07" w:rsidRPr="006C3B73" w:rsidRDefault="008B2D07" w:rsidP="008B2D07">
      <w:pPr>
        <w:ind w:left="1134"/>
        <w:jc w:val="both"/>
        <w:rPr>
          <w:rFonts w:eastAsia="Times New Roman"/>
          <w:color w:val="000000"/>
        </w:rPr>
      </w:pPr>
      <w:proofErr w:type="spellStart"/>
      <w:r w:rsidRPr="006C3B73">
        <w:rPr>
          <w:rFonts w:eastAsia="Times New Roman"/>
          <w:color w:val="000000"/>
        </w:rPr>
        <w:t>ac</w:t>
      </w:r>
      <w:proofErr w:type="spellEnd"/>
      <w:r w:rsidRPr="006C3B73">
        <w:rPr>
          <w:rFonts w:eastAsia="Times New Roman"/>
          <w:color w:val="000000"/>
        </w:rPr>
        <w:t xml:space="preserve">) önkormányzati tulajdonban lévő, szolgálati jogviszonyhoz vagy munkakörhöz kötött lakásra bérleti jogviszonya nincs, vagy arról érvényesen írásban lemondott </w:t>
      </w:r>
      <w:r w:rsidRPr="006C3B73">
        <w:rPr>
          <w:rFonts w:eastAsia="Times New Roman"/>
          <w:color w:val="000000"/>
        </w:rPr>
        <w:lastRenderedPageBreak/>
        <w:t>és a bérbeadó azt írásban elfogadta,</w:t>
      </w:r>
    </w:p>
    <w:p w:rsidR="008B2D07" w:rsidRPr="006C3B73" w:rsidRDefault="008B2D07" w:rsidP="008B2D07">
      <w:pPr>
        <w:ind w:left="709"/>
        <w:jc w:val="both"/>
        <w:rPr>
          <w:rFonts w:eastAsia="Times New Roman"/>
          <w:color w:val="000000"/>
        </w:rPr>
      </w:pPr>
      <w:r w:rsidRPr="006C3B73">
        <w:rPr>
          <w:rFonts w:eastAsia="Times New Roman"/>
          <w:color w:val="000000"/>
        </w:rPr>
        <w:t>b) a kérelem benyújtásának időpontjában korábbi, önkormányzati lakás bérletéből származó, az Önkormányzatnál nyilvántartott tartozása nincs,</w:t>
      </w:r>
    </w:p>
    <w:p w:rsidR="008B2D07" w:rsidRPr="006C3B73" w:rsidRDefault="008B2D07" w:rsidP="008B2D07">
      <w:pPr>
        <w:ind w:left="709"/>
        <w:jc w:val="both"/>
        <w:rPr>
          <w:rFonts w:eastAsia="Times New Roman"/>
          <w:color w:val="000000"/>
        </w:rPr>
      </w:pPr>
      <w:r w:rsidRPr="008B2D07">
        <w:rPr>
          <w:rFonts w:eastAsia="Times New Roman"/>
          <w:color w:val="000000"/>
        </w:rPr>
        <w:t xml:space="preserve">c) ha neki, vagy a vele együtt költöző családtagjának van rendszeres jövedelme, és az egy főre eső </w:t>
      </w:r>
      <w:r w:rsidRPr="008B2D07">
        <w:rPr>
          <w:rFonts w:eastAsia="Times New Roman"/>
          <w:color w:val="000000"/>
        </w:rPr>
        <w:t xml:space="preserve">havi </w:t>
      </w:r>
      <w:r w:rsidRPr="008B2D07">
        <w:rPr>
          <w:rFonts w:eastAsia="Times New Roman"/>
          <w:color w:val="000000"/>
        </w:rPr>
        <w:t xml:space="preserve">jövedelem eléri az öregségi nyugdíj mindenkori legkisebb összegének </w:t>
      </w:r>
      <w:proofErr w:type="gramStart"/>
      <w:r w:rsidRPr="008B2D07">
        <w:rPr>
          <w:rFonts w:eastAsia="Times New Roman"/>
          <w:color w:val="000000"/>
        </w:rPr>
        <w:t>háromszorosát</w:t>
      </w:r>
      <w:proofErr w:type="gramEnd"/>
      <w:r w:rsidRPr="008B2D07">
        <w:rPr>
          <w:rFonts w:eastAsia="Times New Roman"/>
          <w:color w:val="000000"/>
        </w:rPr>
        <w:t xml:space="preserve"> VAGY ha a lakás bérleti díjának összege nem haladja meg a bérlő családja nettó jövedelmének </w:t>
      </w:r>
      <w:r w:rsidRPr="008B2D07">
        <w:rPr>
          <w:rFonts w:eastAsia="Times New Roman"/>
          <w:color w:val="000000"/>
        </w:rPr>
        <w:t>20</w:t>
      </w:r>
      <w:r w:rsidRPr="008B2D07">
        <w:rPr>
          <w:rFonts w:eastAsia="Times New Roman"/>
          <w:color w:val="000000"/>
        </w:rPr>
        <w:t xml:space="preserve"> %-át.</w:t>
      </w:r>
    </w:p>
    <w:p w:rsidR="008B2D07" w:rsidRDefault="008B2D07" w:rsidP="008B2D07">
      <w:pPr>
        <w:jc w:val="both"/>
        <w:rPr>
          <w:b/>
        </w:rPr>
      </w:pPr>
    </w:p>
    <w:p w:rsidR="008B2D07" w:rsidRPr="00E03F78" w:rsidRDefault="008B2D07" w:rsidP="008B2D07">
      <w:pPr>
        <w:jc w:val="both"/>
      </w:pPr>
      <w:r>
        <w:rPr>
          <w:b/>
        </w:rPr>
        <w:t>9</w:t>
      </w:r>
      <w:r w:rsidRPr="00CE7CE8">
        <w:rPr>
          <w:b/>
        </w:rPr>
        <w:t xml:space="preserve">.§ </w:t>
      </w:r>
      <w:r>
        <w:t>(1) Az</w:t>
      </w:r>
      <w:r w:rsidRPr="00CE7CE8">
        <w:t xml:space="preserve"> igénylő a lakásbérleti jogát </w:t>
      </w:r>
      <w:r>
        <w:t xml:space="preserve">a </w:t>
      </w:r>
      <w:r w:rsidRPr="00895DA2">
        <w:t>rendelet 2. melléklete</w:t>
      </w:r>
      <w:r>
        <w:t xml:space="preserve"> szerinti </w:t>
      </w:r>
      <w:r w:rsidRPr="00CE7CE8">
        <w:t>pályázat útján nyerheti el.</w:t>
      </w:r>
    </w:p>
    <w:p w:rsidR="008B2D07" w:rsidRPr="00CE7CE8" w:rsidRDefault="008B2D07" w:rsidP="008B2D07">
      <w:pPr>
        <w:jc w:val="both"/>
      </w:pPr>
      <w:r w:rsidRPr="00CE7CE8">
        <w:t xml:space="preserve">(2) A </w:t>
      </w:r>
      <w:r>
        <w:t>költségelven bérbeadható</w:t>
      </w:r>
      <w:r w:rsidRPr="00CE7CE8">
        <w:t xml:space="preserve"> bérlakás megüresedését követő </w:t>
      </w:r>
      <w:r>
        <w:t>10</w:t>
      </w:r>
      <w:r w:rsidRPr="00CE7CE8">
        <w:t xml:space="preserve"> munkanapon belül az önkormányzat pályázatot hirdet a lakás hasznosítására. A pályázati felhívást közzé kell tenni az önkormányzat hirdetőtábláján, az Önkormányzat honlapján legalább 7 napon keresztül.</w:t>
      </w:r>
    </w:p>
    <w:p w:rsidR="008B2D07" w:rsidRPr="00CE7CE8" w:rsidRDefault="008B2D07" w:rsidP="008B2D07">
      <w:pPr>
        <w:jc w:val="both"/>
      </w:pPr>
      <w:r w:rsidRPr="00CE7CE8">
        <w:t xml:space="preserve">(3) A pályázati kiírás tartalmazza </w:t>
      </w:r>
    </w:p>
    <w:p w:rsidR="008B2D07" w:rsidRPr="00CE7CE8" w:rsidRDefault="008B2D07" w:rsidP="008B2D07">
      <w:pPr>
        <w:jc w:val="both"/>
      </w:pPr>
      <w:proofErr w:type="gramStart"/>
      <w:r w:rsidRPr="00CE7CE8">
        <w:t>a</w:t>
      </w:r>
      <w:proofErr w:type="gramEnd"/>
      <w:r w:rsidRPr="00CE7CE8">
        <w:t>) a lakás címét, komfortfokozatát, alapterületét, szobaszámát, műszaki jellemzőit,</w:t>
      </w:r>
    </w:p>
    <w:p w:rsidR="008B2D07" w:rsidRPr="00CE7CE8" w:rsidRDefault="008B2D07" w:rsidP="008B2D07">
      <w:pPr>
        <w:jc w:val="both"/>
      </w:pPr>
      <w:r w:rsidRPr="00CE7CE8">
        <w:t>b) a lakbér mértékét,</w:t>
      </w:r>
    </w:p>
    <w:p w:rsidR="008B2D07" w:rsidRPr="00CE7CE8" w:rsidRDefault="008B2D07" w:rsidP="008B2D07">
      <w:pPr>
        <w:jc w:val="both"/>
      </w:pPr>
      <w:r w:rsidRPr="00CE7CE8">
        <w:t>c) a bérleti jogviszony időtartamát,</w:t>
      </w:r>
    </w:p>
    <w:p w:rsidR="008B2D07" w:rsidRPr="00CE7CE8" w:rsidRDefault="008B2D07" w:rsidP="008B2D07">
      <w:pPr>
        <w:jc w:val="both"/>
      </w:pPr>
      <w:r w:rsidRPr="00CE7CE8">
        <w:t>d) a lakás megtekintésének időpontját,</w:t>
      </w:r>
    </w:p>
    <w:p w:rsidR="008B2D07" w:rsidRPr="00CE7CE8" w:rsidRDefault="008B2D07" w:rsidP="008B2D07">
      <w:pPr>
        <w:jc w:val="both"/>
      </w:pPr>
      <w:proofErr w:type="gramStart"/>
      <w:r w:rsidRPr="00CE7CE8">
        <w:t>e</w:t>
      </w:r>
      <w:proofErr w:type="gramEnd"/>
      <w:r w:rsidRPr="00CE7CE8">
        <w:t>) a pályázat benyújtásának helyét és határidejét,</w:t>
      </w:r>
    </w:p>
    <w:p w:rsidR="008B2D07" w:rsidRPr="00CE7CE8" w:rsidRDefault="008B2D07" w:rsidP="008B2D07">
      <w:pPr>
        <w:jc w:val="both"/>
      </w:pPr>
      <w:proofErr w:type="gramStart"/>
      <w:r w:rsidRPr="00CE7CE8">
        <w:t>f</w:t>
      </w:r>
      <w:proofErr w:type="gramEnd"/>
      <w:r w:rsidRPr="00CE7CE8">
        <w:t>) a pályázat mellékleteit;”</w:t>
      </w:r>
    </w:p>
    <w:p w:rsidR="008B2D07" w:rsidRDefault="008B2D07" w:rsidP="008B2D07">
      <w:pPr>
        <w:jc w:val="both"/>
      </w:pPr>
      <w:r w:rsidRPr="00CE7CE8">
        <w:t xml:space="preserve">(4) A pályázatokat a rendelet </w:t>
      </w:r>
      <w:r w:rsidRPr="00895DA2">
        <w:t>2. melléklete</w:t>
      </w:r>
      <w:r w:rsidRPr="00CE7CE8">
        <w:t xml:space="preserve"> szerinti formanyomtatványon lehet benyújtani. </w:t>
      </w:r>
    </w:p>
    <w:p w:rsidR="008B2D07" w:rsidRPr="00CE7CE8" w:rsidRDefault="008B2D07" w:rsidP="008B2D07">
      <w:pPr>
        <w:jc w:val="both"/>
      </w:pPr>
    </w:p>
    <w:p w:rsidR="008B2D07" w:rsidRPr="00CE7CE8" w:rsidRDefault="008B2D07" w:rsidP="008B2D07">
      <w:pPr>
        <w:jc w:val="both"/>
      </w:pPr>
      <w:r>
        <w:rPr>
          <w:b/>
        </w:rPr>
        <w:t>10</w:t>
      </w:r>
      <w:r w:rsidRPr="00CE7CE8">
        <w:rPr>
          <w:b/>
        </w:rPr>
        <w:t xml:space="preserve">.§ </w:t>
      </w:r>
      <w:r w:rsidRPr="00CE7CE8">
        <w:t xml:space="preserve">(1) </w:t>
      </w:r>
      <w:r w:rsidRPr="006C3B73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 xml:space="preserve"> 8. § (1)-</w:t>
      </w:r>
      <w:proofErr w:type="spellStart"/>
      <w:r>
        <w:rPr>
          <w:rFonts w:eastAsia="Times New Roman"/>
          <w:color w:val="000000"/>
        </w:rPr>
        <w:t>ben</w:t>
      </w:r>
      <w:proofErr w:type="spellEnd"/>
      <w:r w:rsidRPr="006C3B73">
        <w:rPr>
          <w:rFonts w:eastAsia="Times New Roman"/>
          <w:color w:val="000000"/>
        </w:rPr>
        <w:t xml:space="preserve"> meghatározott feltételeknek megfelelő személyek közül </w:t>
      </w:r>
      <w:r w:rsidRPr="00895DA2">
        <w:rPr>
          <w:rFonts w:eastAsia="Times New Roman"/>
          <w:color w:val="000000"/>
        </w:rPr>
        <w:t>a rendelet 3. melléklete s</w:t>
      </w:r>
      <w:r w:rsidRPr="006C3B73">
        <w:rPr>
          <w:rFonts w:eastAsia="Times New Roman"/>
          <w:color w:val="000000"/>
        </w:rPr>
        <w:t xml:space="preserve">zerinti szempontrendszer alkalmazásával a legtöbb pontot szerzett kérelmezőt, pontegyenlőség esetén a legtöbb pontot szerzett jelentkezők közül, sorsolással kiválasztott személyt kell kijelölni. A bérlőkijelölésről a </w:t>
      </w:r>
      <w:r>
        <w:rPr>
          <w:rFonts w:eastAsia="Times New Roman"/>
          <w:color w:val="000000"/>
        </w:rPr>
        <w:t>Képviselő-testület</w:t>
      </w:r>
      <w:r w:rsidRPr="006C3B73">
        <w:rPr>
          <w:rFonts w:eastAsia="Times New Roman"/>
          <w:color w:val="000000"/>
        </w:rPr>
        <w:t xml:space="preserve"> dönt.</w:t>
      </w:r>
    </w:p>
    <w:p w:rsidR="008B2D07" w:rsidRPr="00CE7CE8" w:rsidRDefault="008B2D07" w:rsidP="008B2D07">
      <w:pPr>
        <w:jc w:val="both"/>
      </w:pPr>
      <w:r w:rsidRPr="00CE7CE8">
        <w:t>(2) A bérlő kiválasztásáról szóló döntését követő 5 munkanapon belül a jegyző felhívja a kiválasztott bérlőt a bérleti szerződés megkötésére.</w:t>
      </w:r>
      <w:r>
        <w:t xml:space="preserve"> </w:t>
      </w:r>
    </w:p>
    <w:p w:rsidR="008B2D07" w:rsidRPr="00CE7CE8" w:rsidRDefault="008B2D07" w:rsidP="008B2D07">
      <w:pPr>
        <w:jc w:val="both"/>
      </w:pPr>
      <w:r w:rsidRPr="00CE7CE8">
        <w:t xml:space="preserve"> (3) Ha a kiválasztott bérlő a jegyzői értesítést követő 10 napon belül nem köti meg a bérleti szerződést, a </w:t>
      </w:r>
      <w:r>
        <w:t>polgármester</w:t>
      </w:r>
      <w:r w:rsidRPr="00CE7CE8">
        <w:t xml:space="preserve"> - a már benyújtott pályázatok alapján - újabb bérlőt választ ki.</w:t>
      </w:r>
    </w:p>
    <w:p w:rsidR="008B2D07" w:rsidRDefault="008B2D07" w:rsidP="008B2D07">
      <w:pPr>
        <w:jc w:val="both"/>
        <w:rPr>
          <w:rFonts w:eastAsia="Times New Roman"/>
          <w:b/>
          <w:color w:val="000000"/>
        </w:rPr>
      </w:pPr>
    </w:p>
    <w:p w:rsidR="008B2D07" w:rsidRDefault="008B2D07" w:rsidP="008B2D07">
      <w:pPr>
        <w:jc w:val="both"/>
      </w:pPr>
      <w:r>
        <w:rPr>
          <w:rFonts w:eastAsia="Times New Roman"/>
          <w:b/>
          <w:color w:val="000000"/>
        </w:rPr>
        <w:t>11</w:t>
      </w:r>
      <w:r w:rsidRPr="00CE7CE8">
        <w:rPr>
          <w:rFonts w:eastAsia="Times New Roman"/>
          <w:b/>
          <w:color w:val="000000"/>
        </w:rPr>
        <w:t>. §</w:t>
      </w:r>
      <w:r>
        <w:rPr>
          <w:rFonts w:eastAsia="Times New Roman"/>
          <w:color w:val="000000"/>
        </w:rPr>
        <w:t xml:space="preserve"> </w:t>
      </w:r>
      <w:r w:rsidRPr="006C3B73">
        <w:t xml:space="preserve">A határozott időre kötött lakásbérleti szerződés leteltét megelőző 2 hónapon belül a bérlő a rendelet </w:t>
      </w:r>
      <w:r w:rsidRPr="00895DA2">
        <w:t>2/</w:t>
      </w:r>
      <w:proofErr w:type="gramStart"/>
      <w:r w:rsidRPr="00895DA2">
        <w:t>A</w:t>
      </w:r>
      <w:proofErr w:type="gramEnd"/>
      <w:r w:rsidRPr="00895DA2">
        <w:t>. melléklete</w:t>
      </w:r>
      <w:r w:rsidRPr="006C3B73">
        <w:t xml:space="preserve"> szerinti pályázatot nyújt be az önkormányzathoz, új bérleti szerződés megkötésére. A kérelmezőnek igazolnia kell, hogy az adott lakás vonatkozásában lakbérhátraléka és közüzemi díjtartozása nem áll fenn.</w:t>
      </w:r>
    </w:p>
    <w:p w:rsidR="008B2D07" w:rsidRDefault="008B2D07" w:rsidP="008B2D07">
      <w:pPr>
        <w:jc w:val="both"/>
      </w:pPr>
    </w:p>
    <w:p w:rsidR="008B2D07" w:rsidRDefault="008B2D07" w:rsidP="008B2D07">
      <w:pPr>
        <w:jc w:val="both"/>
      </w:pPr>
      <w:r w:rsidRPr="00BE27B2">
        <w:rPr>
          <w:b/>
        </w:rPr>
        <w:t>12. §</w:t>
      </w:r>
      <w:r>
        <w:t xml:space="preserve"> Bátaapáti Község Önkormányzata és intézményei megfelelő szakemberrel történő ellátottsága érdekében és az alkalmazott szakemberek elhelyezésére – legfeljebb az önkormányzati vagy egyéb intézménynél fennálló foglalkoztatási jogviszony fennállásáig – költségelven bérbe adható lakás szolgálati célra kiutalható. A bérbeadásról a Képviselő-testület dönt.</w:t>
      </w:r>
    </w:p>
    <w:p w:rsidR="008B2D07" w:rsidRDefault="008B2D07" w:rsidP="008B2D07">
      <w:pPr>
        <w:jc w:val="both"/>
      </w:pPr>
    </w:p>
    <w:p w:rsidR="008B2D07" w:rsidRPr="006C3B73" w:rsidRDefault="008B2D07" w:rsidP="008B2D07">
      <w:pPr>
        <w:jc w:val="center"/>
        <w:rPr>
          <w:b/>
          <w:bCs/>
          <w:color w:val="000000"/>
        </w:rPr>
      </w:pPr>
      <w:r w:rsidRPr="006C3B73">
        <w:rPr>
          <w:b/>
          <w:bCs/>
          <w:color w:val="000000"/>
        </w:rPr>
        <w:t xml:space="preserve">2. </w:t>
      </w:r>
      <w:r>
        <w:rPr>
          <w:b/>
          <w:bCs/>
          <w:color w:val="000000"/>
        </w:rPr>
        <w:t>S</w:t>
      </w:r>
      <w:r w:rsidRPr="006C3B73">
        <w:rPr>
          <w:b/>
          <w:bCs/>
          <w:color w:val="000000"/>
        </w:rPr>
        <w:t>zolgálati lakás céljára bérbe adható lakások</w:t>
      </w:r>
    </w:p>
    <w:p w:rsidR="008B2D07" w:rsidRDefault="008B2D07" w:rsidP="008B2D07">
      <w:pPr>
        <w:jc w:val="center"/>
        <w:rPr>
          <w:rFonts w:eastAsia="Times New Roman"/>
          <w:color w:val="000000"/>
        </w:rPr>
      </w:pPr>
    </w:p>
    <w:p w:rsidR="008B2D07" w:rsidRPr="00434400" w:rsidRDefault="008B2D07" w:rsidP="008B2D07">
      <w:pPr>
        <w:autoSpaceDE w:val="0"/>
        <w:autoSpaceDN w:val="0"/>
        <w:adjustRightInd w:val="0"/>
        <w:jc w:val="both"/>
      </w:pPr>
      <w:r>
        <w:rPr>
          <w:rFonts w:eastAsia="Times New Roman"/>
          <w:b/>
          <w:color w:val="000000"/>
        </w:rPr>
        <w:t>13</w:t>
      </w:r>
      <w:r w:rsidRPr="00434400">
        <w:rPr>
          <w:rFonts w:eastAsia="Times New Roman"/>
          <w:b/>
          <w:color w:val="000000"/>
        </w:rPr>
        <w:t>.§</w:t>
      </w:r>
      <w:r w:rsidRPr="00434400">
        <w:rPr>
          <w:rFonts w:eastAsia="Times New Roman"/>
          <w:color w:val="000000"/>
        </w:rPr>
        <w:t xml:space="preserve"> </w:t>
      </w:r>
      <w:r w:rsidRPr="00434400">
        <w:rPr>
          <w:bCs/>
          <w:color w:val="000000"/>
        </w:rPr>
        <w:t>(1)</w:t>
      </w:r>
      <w:r w:rsidRPr="00434400">
        <w:rPr>
          <w:b/>
          <w:bCs/>
          <w:color w:val="000000"/>
        </w:rPr>
        <w:t xml:space="preserve"> </w:t>
      </w:r>
      <w:r w:rsidRPr="00434400">
        <w:rPr>
          <w:color w:val="000000"/>
        </w:rPr>
        <w:t>Szolgálati lakásként bérbe adott lakás bérlőjévé az jelölhető ki, aki</w:t>
      </w:r>
      <w:r>
        <w:t xml:space="preserve"> Bátaapátiban</w:t>
      </w:r>
      <w:r w:rsidRPr="00434400">
        <w:t xml:space="preserve"> működő önkormányzati vagy állami fenntartású intézmény, önkormányzati tulajdonú gazdasági társaság, illetve közfeladatot ellátó szerv vagy </w:t>
      </w:r>
      <w:proofErr w:type="gramStart"/>
      <w:r w:rsidR="007012A3" w:rsidRPr="00434400">
        <w:t>szervezet</w:t>
      </w:r>
      <w:r w:rsidR="007012A3">
        <w:t xml:space="preserve"> kötelező</w:t>
      </w:r>
      <w:proofErr w:type="gramEnd"/>
      <w:r w:rsidRPr="00434400">
        <w:t xml:space="preserve"> feladatainak ellátásához megfelelő szakember biztosítása indokolja; vagy</w:t>
      </w:r>
    </w:p>
    <w:p w:rsidR="008B2D07" w:rsidRPr="00434400" w:rsidRDefault="008B2D07" w:rsidP="008B2D07">
      <w:pPr>
        <w:autoSpaceDE w:val="0"/>
        <w:autoSpaceDN w:val="0"/>
        <w:adjustRightInd w:val="0"/>
        <w:jc w:val="both"/>
      </w:pPr>
      <w:r w:rsidRPr="00434400">
        <w:t xml:space="preserve"> (2) </w:t>
      </w:r>
      <w:r w:rsidRPr="00434400">
        <w:rPr>
          <w:bCs/>
          <w:color w:val="000000"/>
        </w:rPr>
        <w:t>A szolgálati lakás céljára történő bérbeadás iránti kérelmet írásban mind az igénylő</w:t>
      </w:r>
      <w:r w:rsidRPr="00434400">
        <w:t xml:space="preserve"> a munkáltató által alátámasztott indokokkal</w:t>
      </w:r>
      <w:r w:rsidRPr="00434400">
        <w:rPr>
          <w:bCs/>
          <w:color w:val="000000"/>
        </w:rPr>
        <w:t xml:space="preserve">, mind munkáltatója benyújthatja. </w:t>
      </w:r>
      <w:r w:rsidRPr="00434400">
        <w:t xml:space="preserve">A kérelmeket a </w:t>
      </w:r>
      <w:r w:rsidRPr="00434400">
        <w:lastRenderedPageBreak/>
        <w:t>polgármesterhez kell benyújtani.</w:t>
      </w:r>
    </w:p>
    <w:p w:rsidR="008B2D07" w:rsidRPr="00434400" w:rsidRDefault="008B2D07" w:rsidP="008B2D07">
      <w:pPr>
        <w:autoSpaceDE w:val="0"/>
        <w:autoSpaceDN w:val="0"/>
        <w:adjustRightInd w:val="0"/>
        <w:jc w:val="both"/>
      </w:pPr>
      <w:r w:rsidRPr="00434400">
        <w:t>(3) A kérelem alapján a szolgálati lakás céljára történő bérbeadásról az Önkormányzat képviselő-testület</w:t>
      </w:r>
      <w:r>
        <w:t xml:space="preserve">e </w:t>
      </w:r>
      <w:r w:rsidRPr="00434400">
        <w:t xml:space="preserve">dönt. </w:t>
      </w:r>
    </w:p>
    <w:p w:rsidR="008B2D07" w:rsidRDefault="008B2D07" w:rsidP="008B2D0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434400">
        <w:t xml:space="preserve">(4) A </w:t>
      </w:r>
      <w:r w:rsidRPr="00434400">
        <w:rPr>
          <w:bCs/>
          <w:color w:val="000000"/>
        </w:rPr>
        <w:t xml:space="preserve">szolgálati lakás céljára történő bérbeadás esetén a bérleti jogviszony minden további intézkedés nélkül megszűnik, ha a bérlőnek megszűnik az a foglalkoztatási jogviszonya, amely a bérbeadást indokolta, </w:t>
      </w:r>
    </w:p>
    <w:p w:rsidR="008B2D07" w:rsidRDefault="008B2D07" w:rsidP="008B2D07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(5</w:t>
      </w:r>
      <w:r w:rsidRPr="006C3B73">
        <w:rPr>
          <w:rFonts w:eastAsia="Times New Roman"/>
          <w:color w:val="000000"/>
        </w:rPr>
        <w:t xml:space="preserve">) A meghatározott feltételeknek megfelelő személyek közül, a </w:t>
      </w:r>
      <w:r>
        <w:rPr>
          <w:rFonts w:eastAsia="Times New Roman"/>
          <w:color w:val="000000"/>
        </w:rPr>
        <w:t>Képviselő-testület</w:t>
      </w:r>
      <w:r w:rsidRPr="006C3B73">
        <w:rPr>
          <w:rFonts w:eastAsia="Times New Roman"/>
          <w:color w:val="000000"/>
        </w:rPr>
        <w:t xml:space="preserve"> által meghatározott személlyel kell szerződést kötni. </w:t>
      </w:r>
    </w:p>
    <w:p w:rsidR="008B2D07" w:rsidRPr="006A1F10" w:rsidRDefault="008B2D07" w:rsidP="008B2D07">
      <w:pPr>
        <w:jc w:val="both"/>
        <w:rPr>
          <w:rFonts w:eastAsia="Times New Roman"/>
          <w:color w:val="000000"/>
        </w:rPr>
      </w:pPr>
    </w:p>
    <w:p w:rsidR="008B2D07" w:rsidRPr="00324B40" w:rsidRDefault="008B2D07" w:rsidP="008B2D07">
      <w:pPr>
        <w:jc w:val="center"/>
        <w:rPr>
          <w:b/>
          <w:bCs/>
          <w:iCs/>
        </w:rPr>
      </w:pPr>
      <w:r>
        <w:rPr>
          <w:b/>
          <w:bCs/>
          <w:iCs/>
        </w:rPr>
        <w:t>3</w:t>
      </w:r>
      <w:r w:rsidRPr="00324B40">
        <w:rPr>
          <w:b/>
          <w:bCs/>
          <w:iCs/>
        </w:rPr>
        <w:t>. A bérleti szerződés tartalma, a felek jogai és kötelezettségei</w:t>
      </w:r>
    </w:p>
    <w:p w:rsidR="008B2D07" w:rsidRDefault="008B2D07" w:rsidP="008B2D07">
      <w:pPr>
        <w:jc w:val="both"/>
      </w:pPr>
      <w:r>
        <w:rPr>
          <w:b/>
        </w:rPr>
        <w:t>14</w:t>
      </w:r>
      <w:r w:rsidRPr="00324B40">
        <w:rPr>
          <w:b/>
        </w:rPr>
        <w:t>. §</w:t>
      </w:r>
      <w:r w:rsidRPr="00324B40">
        <w:t xml:space="preserve"> (1) A lakásbérleti jogviszonyt a bérlő és a bérbeadó szerződése hozza létre, az </w:t>
      </w:r>
      <w:proofErr w:type="spellStart"/>
      <w:r w:rsidRPr="00324B40">
        <w:t>Ltv</w:t>
      </w:r>
      <w:proofErr w:type="spellEnd"/>
      <w:proofErr w:type="gramStart"/>
      <w:r w:rsidRPr="00324B40">
        <w:t>.,</w:t>
      </w:r>
      <w:proofErr w:type="gramEnd"/>
      <w:r w:rsidRPr="00324B40">
        <w:t xml:space="preserve"> e rendelet és a tulajdonos Önkormányzat által meghatározott  feltételekkel,  a rendelet </w:t>
      </w:r>
      <w:r w:rsidRPr="00D447D9">
        <w:t>6. számú melléklete</w:t>
      </w:r>
      <w:r w:rsidRPr="00324B40">
        <w:t xml:space="preserve"> szerinti tartalommal.</w:t>
      </w:r>
    </w:p>
    <w:p w:rsidR="008B2D07" w:rsidRPr="00324B40" w:rsidRDefault="008B2D07" w:rsidP="008B2D07">
      <w:pPr>
        <w:tabs>
          <w:tab w:val="right" w:pos="5103"/>
        </w:tabs>
        <w:jc w:val="both"/>
      </w:pPr>
      <w:r>
        <w:t>(2</w:t>
      </w:r>
      <w:r w:rsidRPr="00324B40">
        <w:t>) Ha a bérlő a szerződésben megjelölt időpontban a lakást nem veszi birtokba, az a bérleti szerz</w:t>
      </w:r>
      <w:r>
        <w:t>ődéstől való elállásnak minősül.</w:t>
      </w:r>
    </w:p>
    <w:p w:rsidR="008B2D07" w:rsidRDefault="008B2D07" w:rsidP="008B2D07">
      <w:pPr>
        <w:jc w:val="both"/>
        <w:rPr>
          <w:b/>
        </w:rPr>
      </w:pPr>
    </w:p>
    <w:p w:rsidR="008B2D07" w:rsidRPr="00324B40" w:rsidRDefault="008B2D07" w:rsidP="008B2D07">
      <w:pPr>
        <w:jc w:val="both"/>
        <w:rPr>
          <w:b/>
        </w:rPr>
      </w:pPr>
      <w:r>
        <w:rPr>
          <w:b/>
        </w:rPr>
        <w:t>15</w:t>
      </w:r>
      <w:r w:rsidRPr="00324B40">
        <w:rPr>
          <w:b/>
        </w:rPr>
        <w:t>. §</w:t>
      </w:r>
      <w:r>
        <w:t xml:space="preserve"> </w:t>
      </w:r>
      <w:r w:rsidRPr="00324B40">
        <w:t>A lakásbérleti szerződés megkötését követő 15 napon belül a bérlő köteles a bérleményre vonatkozó közüzemi szerződéseket, hulladékkezelési közszolgáltatási szerződést</w:t>
      </w:r>
      <w:r w:rsidRPr="00324B40">
        <w:rPr>
          <w:snapToGrid w:val="0"/>
        </w:rPr>
        <w:t xml:space="preserve"> megkötni.</w:t>
      </w:r>
    </w:p>
    <w:p w:rsidR="008B2D07" w:rsidRPr="00324B40" w:rsidRDefault="008B2D07" w:rsidP="008B2D07">
      <w:pPr>
        <w:jc w:val="both"/>
        <w:rPr>
          <w:b/>
        </w:rPr>
      </w:pPr>
    </w:p>
    <w:p w:rsidR="008B2D07" w:rsidRPr="00324B40" w:rsidRDefault="008B2D07" w:rsidP="008B2D07">
      <w:pPr>
        <w:jc w:val="both"/>
      </w:pPr>
      <w:r>
        <w:rPr>
          <w:b/>
        </w:rPr>
        <w:t>16</w:t>
      </w:r>
      <w:r w:rsidRPr="00324B40">
        <w:rPr>
          <w:b/>
        </w:rPr>
        <w:t>. §</w:t>
      </w:r>
      <w:r w:rsidRPr="00324B40">
        <w:t xml:space="preserve"> (1) A lakás </w:t>
      </w:r>
      <w:proofErr w:type="spellStart"/>
      <w:r w:rsidRPr="00324B40">
        <w:t>burkolatainak</w:t>
      </w:r>
      <w:proofErr w:type="spellEnd"/>
      <w:r w:rsidRPr="00324B40">
        <w:t xml:space="preserve">, ajtóinak, ablakainak és a lakás berendezéseinek karbantartásával és felújításával, illetve pótlásával vagy cseréjével kapcsolatos munkák elvégzésére az </w:t>
      </w:r>
      <w:proofErr w:type="spellStart"/>
      <w:r w:rsidRPr="00324B40">
        <w:t>Ltv</w:t>
      </w:r>
      <w:proofErr w:type="spellEnd"/>
      <w:r w:rsidRPr="00324B40">
        <w:t>. 13. §. (1)-(2) bekezdésben foglaltak az irányadók.</w:t>
      </w:r>
    </w:p>
    <w:p w:rsidR="008B2D07" w:rsidRPr="008B2D07" w:rsidRDefault="008B2D07" w:rsidP="008B2D07">
      <w:pPr>
        <w:jc w:val="both"/>
      </w:pPr>
      <w:r w:rsidRPr="00324B40">
        <w:t xml:space="preserve"> </w:t>
      </w:r>
    </w:p>
    <w:p w:rsidR="008B2D07" w:rsidRDefault="008B2D07" w:rsidP="008B2D07">
      <w:pPr>
        <w:tabs>
          <w:tab w:val="right" w:pos="5103"/>
        </w:tabs>
        <w:jc w:val="center"/>
        <w:rPr>
          <w:b/>
          <w:bCs/>
          <w:iCs/>
        </w:rPr>
      </w:pPr>
    </w:p>
    <w:p w:rsidR="008B2D07" w:rsidRPr="00324B40" w:rsidRDefault="008B2D07" w:rsidP="008B2D07">
      <w:pPr>
        <w:tabs>
          <w:tab w:val="right" w:pos="5103"/>
        </w:tabs>
        <w:jc w:val="center"/>
        <w:rPr>
          <w:b/>
          <w:bCs/>
          <w:iCs/>
        </w:rPr>
      </w:pPr>
      <w:r>
        <w:rPr>
          <w:b/>
          <w:bCs/>
          <w:iCs/>
        </w:rPr>
        <w:t>4. A lakbér mértéke</w:t>
      </w:r>
    </w:p>
    <w:p w:rsidR="008B2D07" w:rsidRPr="00324B40" w:rsidRDefault="008B2D07" w:rsidP="008B2D07">
      <w:pPr>
        <w:tabs>
          <w:tab w:val="right" w:pos="5103"/>
        </w:tabs>
        <w:jc w:val="both"/>
      </w:pPr>
    </w:p>
    <w:p w:rsidR="008B2D07" w:rsidRPr="002A7432" w:rsidRDefault="008B2D07" w:rsidP="008B2D07">
      <w:pPr>
        <w:tabs>
          <w:tab w:val="right" w:pos="5103"/>
        </w:tabs>
        <w:jc w:val="both"/>
        <w:rPr>
          <w:b/>
        </w:rPr>
      </w:pPr>
      <w:r>
        <w:rPr>
          <w:b/>
        </w:rPr>
        <w:t>17</w:t>
      </w:r>
      <w:r w:rsidRPr="00324B40">
        <w:rPr>
          <w:b/>
        </w:rPr>
        <w:t xml:space="preserve">. § </w:t>
      </w:r>
      <w:r w:rsidRPr="00324B40">
        <w:t>(1) A bérlő a lakás használatáért a lakásbérleti szerződésben meghatározott összegű bérleti díjat köteles fizetni havonta, legkésőbb minden hónap 15. napjáig.</w:t>
      </w:r>
    </w:p>
    <w:p w:rsidR="008B2D07" w:rsidRPr="00324B40" w:rsidRDefault="008B2D07" w:rsidP="008B2D07">
      <w:pPr>
        <w:tabs>
          <w:tab w:val="right" w:pos="5103"/>
        </w:tabs>
        <w:jc w:val="both"/>
      </w:pPr>
      <w:r w:rsidRPr="00324B40">
        <w:t xml:space="preserve">(2) A bérleti díjak évente legfeljebb egy alkalommal </w:t>
      </w:r>
      <w:r w:rsidRPr="00324B40">
        <w:t>módosíthatók</w:t>
      </w:r>
      <w:r w:rsidRPr="00324B40">
        <w:t xml:space="preserve">, úgy hogy a módosításról a bérlőt legalább 60 nappal előbb értesíteni kell. Amennyiben a bérlő a módosított díjjal nem ért egyet, az </w:t>
      </w:r>
      <w:proofErr w:type="spellStart"/>
      <w:r w:rsidRPr="00324B40">
        <w:t>Ltv</w:t>
      </w:r>
      <w:proofErr w:type="spellEnd"/>
      <w:r w:rsidRPr="00324B40">
        <w:t>. 6. § (2) bekezdésében foglaltak szerint kell eljárni.</w:t>
      </w:r>
    </w:p>
    <w:p w:rsidR="008B2D07" w:rsidRPr="00324B40" w:rsidRDefault="008B2D07" w:rsidP="008B2D07">
      <w:pPr>
        <w:tabs>
          <w:tab w:val="right" w:pos="5103"/>
        </w:tabs>
        <w:jc w:val="both"/>
      </w:pPr>
    </w:p>
    <w:p w:rsidR="008B2D07" w:rsidRPr="002A7432" w:rsidRDefault="008B2D07" w:rsidP="008B2D07">
      <w:pPr>
        <w:tabs>
          <w:tab w:val="right" w:pos="5103"/>
        </w:tabs>
        <w:jc w:val="both"/>
        <w:rPr>
          <w:color w:val="000000"/>
        </w:rPr>
      </w:pPr>
      <w:r>
        <w:rPr>
          <w:b/>
        </w:rPr>
        <w:t>18</w:t>
      </w:r>
      <w:r w:rsidRPr="002A7432">
        <w:rPr>
          <w:b/>
        </w:rPr>
        <w:t xml:space="preserve">. § </w:t>
      </w:r>
      <w:r w:rsidRPr="002A7432">
        <w:rPr>
          <w:color w:val="000000"/>
        </w:rPr>
        <w:t xml:space="preserve">A bérlő a bérleményért a hasznos alapterület és a komfortfokozat alapján, bérleti díjat </w:t>
      </w:r>
      <w:r w:rsidRPr="006F35BB">
        <w:rPr>
          <w:color w:val="000000"/>
        </w:rPr>
        <w:t>köteles fizetni. A bérleti díj összegét, valamint a költségelven és szolgálati lakásként bérbe adható lakások felsorolását a rendelet 1. melléklete tartalmazza.</w:t>
      </w:r>
    </w:p>
    <w:p w:rsidR="008B2D07" w:rsidRPr="00324B40" w:rsidRDefault="008B2D07" w:rsidP="008B2D07">
      <w:pPr>
        <w:tabs>
          <w:tab w:val="right" w:pos="5103"/>
        </w:tabs>
        <w:jc w:val="both"/>
        <w:rPr>
          <w:b/>
        </w:rPr>
      </w:pPr>
    </w:p>
    <w:p w:rsidR="008B2D07" w:rsidRPr="00424B8C" w:rsidRDefault="008B2D07" w:rsidP="008B2D07">
      <w:pPr>
        <w:jc w:val="center"/>
        <w:rPr>
          <w:b/>
        </w:rPr>
      </w:pPr>
      <w:r w:rsidRPr="00424B8C">
        <w:rPr>
          <w:b/>
        </w:rPr>
        <w:t>5. Bérbeadói hozzájárulás befogadáshoz</w:t>
      </w:r>
      <w:r>
        <w:rPr>
          <w:b/>
        </w:rPr>
        <w:t>, albérletbe adáshoz</w:t>
      </w:r>
    </w:p>
    <w:p w:rsidR="008B2D07" w:rsidRDefault="008B2D07" w:rsidP="008B2D07">
      <w:pPr>
        <w:tabs>
          <w:tab w:val="right" w:pos="5103"/>
        </w:tabs>
        <w:jc w:val="both"/>
      </w:pPr>
    </w:p>
    <w:p w:rsidR="008B2D07" w:rsidRDefault="008B2D07" w:rsidP="008B2D07">
      <w:pPr>
        <w:tabs>
          <w:tab w:val="right" w:pos="5103"/>
        </w:tabs>
        <w:jc w:val="both"/>
      </w:pPr>
      <w:r>
        <w:rPr>
          <w:b/>
        </w:rPr>
        <w:t>19</w:t>
      </w:r>
      <w:r w:rsidRPr="00424B8C">
        <w:rPr>
          <w:b/>
        </w:rPr>
        <w:t>. §</w:t>
      </w:r>
      <w:r w:rsidRPr="00424B8C">
        <w:t xml:space="preserve"> (1) </w:t>
      </w:r>
      <w:r>
        <w:t xml:space="preserve">Az </w:t>
      </w:r>
      <w:proofErr w:type="spellStart"/>
      <w:r>
        <w:t>Ltv</w:t>
      </w:r>
      <w:proofErr w:type="spellEnd"/>
      <w:r>
        <w:t>. 21. §-</w:t>
      </w:r>
      <w:proofErr w:type="gramStart"/>
      <w:r>
        <w:t>a</w:t>
      </w:r>
      <w:proofErr w:type="gramEnd"/>
      <w:r>
        <w:t xml:space="preserve"> alapján a</w:t>
      </w:r>
      <w:r w:rsidRPr="00424B8C">
        <w:t xml:space="preserve"> bérlő a lakásba más személyt - a kiskorú gyermeke, valamint a befogadott gyermekének az együttlakás ideje alatt született gyermeke kivételével - a bérbeadó írásbeli hozzájárulásával fogadhat be.</w:t>
      </w:r>
      <w:r>
        <w:t xml:space="preserve"> </w:t>
      </w:r>
      <w:r w:rsidRPr="00424B8C">
        <w:t>Önkormányzati lakásba a bérlő a bérbeadó írásbeli hozzájárulása nélkül is befogadhatja házastársát, gyermekét, befogadott gyermekének a gyermekét, valamint szülőjét.</w:t>
      </w:r>
    </w:p>
    <w:p w:rsidR="008B2D07" w:rsidRPr="00424B8C" w:rsidRDefault="008B2D07" w:rsidP="008B2D07">
      <w:pPr>
        <w:tabs>
          <w:tab w:val="right" w:pos="5103"/>
        </w:tabs>
        <w:jc w:val="both"/>
      </w:pPr>
      <w:r>
        <w:t>(2</w:t>
      </w:r>
      <w:r w:rsidRPr="00424B8C">
        <w:t xml:space="preserve">) A hozzájárulásban ki kell kötni, hogy a bérlő lakásbérleti jogviszonyának megszűnésekor a befogadott személy köteles a lakásból kiköltözni. A hozzájárulással befogadott személy a bérlő halála esetén a lakásbérleti jog folytatására akkor tarthat igényt, ha a befogadás óta legalább 1 évig </w:t>
      </w:r>
      <w:proofErr w:type="spellStart"/>
      <w:r w:rsidRPr="00424B8C">
        <w:t>életvitelszerűen</w:t>
      </w:r>
      <w:proofErr w:type="spellEnd"/>
      <w:r w:rsidRPr="00424B8C">
        <w:t xml:space="preserve"> a lakásban lakott, és az őt befogadó bérlő ellátásáról gondoskodott.</w:t>
      </w:r>
    </w:p>
    <w:p w:rsidR="008B2D07" w:rsidRDefault="008B2D07" w:rsidP="008B2D07">
      <w:pPr>
        <w:tabs>
          <w:tab w:val="right" w:pos="5103"/>
        </w:tabs>
        <w:jc w:val="both"/>
      </w:pPr>
      <w:r>
        <w:t>(3</w:t>
      </w:r>
      <w:r w:rsidRPr="00424B8C">
        <w:t>) Ha a bérbeadó tudomására jut, hogy a lakásban illetéktelen személy lakik, köteles a bérlőt felszólítani a bérbeadói hozzájárulás nélkül befogadott személy lakáshasználatának 8 napon belüli megszüntetésére.</w:t>
      </w:r>
    </w:p>
    <w:p w:rsidR="008B2D07" w:rsidRDefault="008B2D07" w:rsidP="008B2D07">
      <w:pPr>
        <w:tabs>
          <w:tab w:val="right" w:pos="5103"/>
        </w:tabs>
        <w:jc w:val="both"/>
      </w:pPr>
    </w:p>
    <w:p w:rsidR="008B2D07" w:rsidRDefault="008B2D07" w:rsidP="008B2D07">
      <w:pPr>
        <w:tabs>
          <w:tab w:val="right" w:pos="5103"/>
        </w:tabs>
        <w:jc w:val="both"/>
      </w:pPr>
      <w:r>
        <w:rPr>
          <w:b/>
        </w:rPr>
        <w:t>20</w:t>
      </w:r>
      <w:r w:rsidRPr="00CD703E">
        <w:rPr>
          <w:b/>
        </w:rPr>
        <w:t>. §</w:t>
      </w:r>
      <w:r>
        <w:rPr>
          <w:b/>
        </w:rPr>
        <w:t xml:space="preserve"> </w:t>
      </w:r>
      <w:r>
        <w:t>A bérlő az általa bérelt lakást albérletbe nem adhatja.</w:t>
      </w:r>
    </w:p>
    <w:p w:rsidR="008B2D07" w:rsidRDefault="008B2D07" w:rsidP="008B2D07">
      <w:pPr>
        <w:tabs>
          <w:tab w:val="right" w:pos="5103"/>
        </w:tabs>
        <w:jc w:val="both"/>
      </w:pPr>
    </w:p>
    <w:p w:rsidR="008B2D07" w:rsidRPr="00CD703E" w:rsidRDefault="008B2D07" w:rsidP="008B2D07">
      <w:pPr>
        <w:tabs>
          <w:tab w:val="right" w:pos="5103"/>
        </w:tabs>
        <w:jc w:val="center"/>
        <w:rPr>
          <w:b/>
        </w:rPr>
      </w:pPr>
      <w:r w:rsidRPr="00CD703E">
        <w:rPr>
          <w:b/>
        </w:rPr>
        <w:t>6. A lakásbérlet megszűnése</w:t>
      </w:r>
    </w:p>
    <w:p w:rsidR="008B2D07" w:rsidRPr="00EE7211" w:rsidRDefault="008B2D07" w:rsidP="008B2D07">
      <w:pPr>
        <w:tabs>
          <w:tab w:val="right" w:pos="5103"/>
        </w:tabs>
        <w:jc w:val="center"/>
      </w:pPr>
    </w:p>
    <w:p w:rsidR="008B2D07" w:rsidRPr="00CD703E" w:rsidRDefault="008B2D07" w:rsidP="008B2D07">
      <w:pPr>
        <w:shd w:val="clear" w:color="auto" w:fill="FFFFFF"/>
        <w:jc w:val="both"/>
      </w:pPr>
      <w:r>
        <w:rPr>
          <w:b/>
        </w:rPr>
        <w:t>21</w:t>
      </w:r>
      <w:r w:rsidRPr="008A578D">
        <w:rPr>
          <w:b/>
        </w:rPr>
        <w:t>. §</w:t>
      </w:r>
      <w:r>
        <w:t xml:space="preserve"> (1) A lakásbérlet az </w:t>
      </w:r>
      <w:proofErr w:type="spellStart"/>
      <w:r>
        <w:t>Ltv</w:t>
      </w:r>
      <w:proofErr w:type="spellEnd"/>
      <w:r>
        <w:t xml:space="preserve"> 23. §-</w:t>
      </w:r>
      <w:proofErr w:type="gramStart"/>
      <w:r>
        <w:t>a</w:t>
      </w:r>
      <w:proofErr w:type="gramEnd"/>
      <w:r>
        <w:t xml:space="preserve"> alapján az alábbi</w:t>
      </w:r>
      <w:r w:rsidRPr="00CD703E">
        <w:t xml:space="preserve"> esetekben szűnik meg:</w:t>
      </w:r>
    </w:p>
    <w:p w:rsidR="008B2D07" w:rsidRPr="00CD703E" w:rsidRDefault="008B2D07" w:rsidP="008B2D07">
      <w:pPr>
        <w:shd w:val="clear" w:color="auto" w:fill="FFFFFF"/>
        <w:ind w:firstLine="240"/>
        <w:jc w:val="both"/>
      </w:pPr>
      <w:proofErr w:type="gramStart"/>
      <w:r w:rsidRPr="00CD703E">
        <w:t>a</w:t>
      </w:r>
      <w:proofErr w:type="gramEnd"/>
      <w:r w:rsidRPr="00CD703E">
        <w:t>) a felek a szerződést közös megegyezéssel megszüntetik;</w:t>
      </w:r>
    </w:p>
    <w:p w:rsidR="008B2D07" w:rsidRPr="00CD703E" w:rsidRDefault="008B2D07" w:rsidP="008B2D07">
      <w:pPr>
        <w:shd w:val="clear" w:color="auto" w:fill="FFFFFF"/>
        <w:ind w:firstLine="240"/>
        <w:jc w:val="both"/>
      </w:pPr>
      <w:r w:rsidRPr="00CD703E">
        <w:t>b) a lakás megsemmisül;</w:t>
      </w:r>
    </w:p>
    <w:p w:rsidR="008B2D07" w:rsidRPr="00CD703E" w:rsidRDefault="008B2D07" w:rsidP="008B2D07">
      <w:pPr>
        <w:shd w:val="clear" w:color="auto" w:fill="FFFFFF"/>
        <w:ind w:firstLine="240"/>
        <w:jc w:val="both"/>
      </w:pPr>
      <w:r w:rsidRPr="00CD703E">
        <w:t>c) az arra jogosult felmond;</w:t>
      </w:r>
    </w:p>
    <w:p w:rsidR="008B2D07" w:rsidRPr="00CD703E" w:rsidRDefault="008B2D07" w:rsidP="008B2D07">
      <w:pPr>
        <w:shd w:val="clear" w:color="auto" w:fill="FFFFFF"/>
        <w:ind w:firstLine="240"/>
        <w:jc w:val="both"/>
      </w:pPr>
      <w:r w:rsidRPr="006F35BB">
        <w:t>d) a bérlő meghal és nincs a lakásbérleti jog folytatására jogosult személy;</w:t>
      </w:r>
    </w:p>
    <w:p w:rsidR="008B2D07" w:rsidRPr="00CD703E" w:rsidRDefault="008B2D07" w:rsidP="008B2D07">
      <w:pPr>
        <w:shd w:val="clear" w:color="auto" w:fill="FFFFFF"/>
        <w:ind w:firstLine="240"/>
        <w:jc w:val="both"/>
      </w:pPr>
      <w:proofErr w:type="gramStart"/>
      <w:r w:rsidRPr="00CD703E">
        <w:t>e</w:t>
      </w:r>
      <w:proofErr w:type="gramEnd"/>
      <w:r w:rsidRPr="00CD703E">
        <w:t>) a bérlő a lakást elcseréli;</w:t>
      </w:r>
    </w:p>
    <w:p w:rsidR="008B2D07" w:rsidRPr="00CD703E" w:rsidRDefault="008B2D07" w:rsidP="008B2D07">
      <w:pPr>
        <w:shd w:val="clear" w:color="auto" w:fill="FFFFFF"/>
        <w:ind w:firstLine="240"/>
        <w:jc w:val="both"/>
      </w:pPr>
      <w:proofErr w:type="gramStart"/>
      <w:r w:rsidRPr="00CD703E">
        <w:t>f</w:t>
      </w:r>
      <w:proofErr w:type="gramEnd"/>
      <w:r w:rsidRPr="00CD703E">
        <w:t>) a bérlőt Magyarország területéről kiutasították;</w:t>
      </w:r>
    </w:p>
    <w:p w:rsidR="008B2D07" w:rsidRPr="00CD703E" w:rsidRDefault="008B2D07" w:rsidP="008B2D07">
      <w:pPr>
        <w:shd w:val="clear" w:color="auto" w:fill="FFFFFF"/>
        <w:ind w:firstLine="240"/>
        <w:jc w:val="both"/>
      </w:pPr>
      <w:proofErr w:type="gramStart"/>
      <w:r w:rsidRPr="00CD703E">
        <w:t>g</w:t>
      </w:r>
      <w:proofErr w:type="gramEnd"/>
      <w:r w:rsidRPr="00CD703E">
        <w:t>) a bérlő lakásbérleti jogviszonyát a bíróság megszünteti;</w:t>
      </w:r>
    </w:p>
    <w:p w:rsidR="008B2D07" w:rsidRPr="00CD703E" w:rsidRDefault="008B2D07" w:rsidP="008B2D07">
      <w:pPr>
        <w:shd w:val="clear" w:color="auto" w:fill="FFFFFF"/>
        <w:ind w:firstLine="240"/>
        <w:jc w:val="both"/>
      </w:pPr>
      <w:proofErr w:type="gramStart"/>
      <w:r w:rsidRPr="00CD703E">
        <w:t>h</w:t>
      </w:r>
      <w:proofErr w:type="gramEnd"/>
      <w:r w:rsidRPr="00CD703E">
        <w:t>) a bérlő lakásbérleti jogviszonya hatósági határozat folytán megszűnik;</w:t>
      </w:r>
    </w:p>
    <w:p w:rsidR="008B2D07" w:rsidRPr="00CD703E" w:rsidRDefault="008B2D07" w:rsidP="008B2D07">
      <w:pPr>
        <w:shd w:val="clear" w:color="auto" w:fill="FFFFFF"/>
        <w:ind w:firstLine="240"/>
        <w:jc w:val="both"/>
      </w:pPr>
      <w:r w:rsidRPr="00CD703E">
        <w:t>i) e törvény erejénél fogva.</w:t>
      </w:r>
    </w:p>
    <w:p w:rsidR="008B2D07" w:rsidRDefault="008B2D07" w:rsidP="008B2D07">
      <w:pPr>
        <w:shd w:val="clear" w:color="auto" w:fill="FFFFFF"/>
        <w:jc w:val="both"/>
      </w:pPr>
      <w:r>
        <w:t xml:space="preserve">(2) </w:t>
      </w:r>
      <w:r w:rsidRPr="00CD703E">
        <w:t>A határozott időre szóló, illetőleg valamely feltétel bekövetkezéséig tartó lakásbérleti jog a szerződésben meghatározott idő elteltével, illetőleg a feltétel bekövetkezésekor szűnik meg.</w:t>
      </w:r>
    </w:p>
    <w:p w:rsidR="008B2D07" w:rsidRDefault="008B2D07" w:rsidP="008B2D07">
      <w:pPr>
        <w:shd w:val="clear" w:color="auto" w:fill="FFFFFF"/>
        <w:jc w:val="both"/>
      </w:pPr>
      <w:r w:rsidRPr="00BB7D5B">
        <w:t>(3) A szerződés közös megegyezéssel történő megszüntetése esetén pénzbeli térítés nem fizethető.</w:t>
      </w:r>
    </w:p>
    <w:p w:rsidR="008B2D07" w:rsidRDefault="008B2D07" w:rsidP="008B2D07">
      <w:pPr>
        <w:shd w:val="clear" w:color="auto" w:fill="FFFFFF"/>
        <w:jc w:val="both"/>
      </w:pPr>
    </w:p>
    <w:p w:rsidR="008B2D07" w:rsidRDefault="008B2D07" w:rsidP="008B2D07">
      <w:pPr>
        <w:shd w:val="clear" w:color="auto" w:fill="FFFFFF"/>
        <w:jc w:val="center"/>
        <w:rPr>
          <w:b/>
        </w:rPr>
      </w:pPr>
      <w:r w:rsidRPr="003A62CD">
        <w:rPr>
          <w:b/>
        </w:rPr>
        <w:t>III. Fejezet</w:t>
      </w:r>
    </w:p>
    <w:p w:rsidR="008B2D07" w:rsidRPr="00CD703E" w:rsidRDefault="008B2D07" w:rsidP="008B2D07">
      <w:pPr>
        <w:shd w:val="clear" w:color="auto" w:fill="FFFFFF"/>
        <w:jc w:val="center"/>
        <w:rPr>
          <w:b/>
        </w:rPr>
      </w:pPr>
      <w:r>
        <w:rPr>
          <w:b/>
        </w:rPr>
        <w:t>A nem lakás céljára szolgáló helyiségek bérbeadása</w:t>
      </w:r>
    </w:p>
    <w:p w:rsidR="008B2D07" w:rsidRDefault="008B2D07" w:rsidP="008B2D07">
      <w:pPr>
        <w:jc w:val="both"/>
      </w:pPr>
    </w:p>
    <w:p w:rsidR="008B2D07" w:rsidRDefault="008B2D07" w:rsidP="008B2D07">
      <w:pPr>
        <w:jc w:val="both"/>
      </w:pPr>
      <w:r>
        <w:rPr>
          <w:b/>
        </w:rPr>
        <w:t>22</w:t>
      </w:r>
      <w:r w:rsidRPr="00F524FA">
        <w:rPr>
          <w:b/>
        </w:rPr>
        <w:t>. §</w:t>
      </w:r>
      <w:r>
        <w:t xml:space="preserve"> Az üres, nem lakás céljára szolgáló helyiséget csak pályázati eljárás lefolytatása után lehet határozott időre bérbe adni.</w:t>
      </w:r>
    </w:p>
    <w:p w:rsidR="008B2D07" w:rsidRDefault="008B2D07" w:rsidP="008B2D07">
      <w:pPr>
        <w:jc w:val="both"/>
      </w:pPr>
    </w:p>
    <w:p w:rsidR="008B2D07" w:rsidRDefault="008B2D07" w:rsidP="008B2D07">
      <w:pPr>
        <w:jc w:val="both"/>
      </w:pPr>
      <w:r>
        <w:rPr>
          <w:b/>
        </w:rPr>
        <w:t>23</w:t>
      </w:r>
      <w:r w:rsidRPr="00D94DC6">
        <w:rPr>
          <w:b/>
        </w:rPr>
        <w:t>. §</w:t>
      </w:r>
      <w:r>
        <w:rPr>
          <w:b/>
        </w:rPr>
        <w:t xml:space="preserve"> </w:t>
      </w:r>
      <w:r>
        <w:t>A pályázati hirdetménynek tartalmaznia kell:</w:t>
      </w:r>
    </w:p>
    <w:p w:rsidR="008B2D07" w:rsidRDefault="008B2D07" w:rsidP="008B2D07">
      <w:pPr>
        <w:jc w:val="both"/>
      </w:pPr>
      <w:proofErr w:type="gramStart"/>
      <w:r>
        <w:t>a</w:t>
      </w:r>
      <w:proofErr w:type="gramEnd"/>
      <w:r>
        <w:t>) a bérbeadásra meghirdetett helyiség fekvési helyét (település, utca, házszám), alapterületét, rendeltetését;</w:t>
      </w:r>
    </w:p>
    <w:p w:rsidR="008B2D07" w:rsidRDefault="008B2D07" w:rsidP="008B2D07">
      <w:pPr>
        <w:jc w:val="both"/>
      </w:pPr>
      <w:r>
        <w:t>b) a helyiség felhasználásának célját (üzlet, műhely stb.) és az abban folytatható tevékenységek megjelölését;</w:t>
      </w:r>
    </w:p>
    <w:p w:rsidR="008B2D07" w:rsidRDefault="008B2D07" w:rsidP="008B2D07">
      <w:pPr>
        <w:jc w:val="both"/>
      </w:pPr>
      <w:r>
        <w:t>c) a bérleti szerződés – határozatlan, határozott vagy feltétel bekövetkezéséig tartó – időtartamát;</w:t>
      </w:r>
    </w:p>
    <w:p w:rsidR="008B2D07" w:rsidRDefault="008B2D07" w:rsidP="008B2D07">
      <w:pPr>
        <w:jc w:val="both"/>
      </w:pPr>
      <w:r>
        <w:t>d) a pályázni jogosultak körét (egyéni vállalkozó, gazdasági társaság stb.)</w:t>
      </w:r>
    </w:p>
    <w:p w:rsidR="008B2D07" w:rsidRDefault="008B2D07" w:rsidP="008B2D07">
      <w:pPr>
        <w:jc w:val="both"/>
      </w:pPr>
      <w:proofErr w:type="gramStart"/>
      <w:r>
        <w:t>e</w:t>
      </w:r>
      <w:proofErr w:type="gramEnd"/>
      <w:r>
        <w:t>) a fizetendő legkisebb bérleti díj mértékét</w:t>
      </w:r>
    </w:p>
    <w:p w:rsidR="008B2D07" w:rsidRDefault="008B2D07" w:rsidP="008B2D07">
      <w:pPr>
        <w:jc w:val="both"/>
      </w:pPr>
      <w:proofErr w:type="gramStart"/>
      <w:r>
        <w:t>f</w:t>
      </w:r>
      <w:proofErr w:type="gramEnd"/>
      <w:r>
        <w:t>) a pályázati ajánlat benyújtásának módját, helyét és határidejét, továbbá a tárgyalás megtartásának helyét és időpontját</w:t>
      </w:r>
    </w:p>
    <w:p w:rsidR="008B2D07" w:rsidRDefault="008B2D07" w:rsidP="008B2D07">
      <w:pPr>
        <w:jc w:val="both"/>
      </w:pPr>
    </w:p>
    <w:p w:rsidR="008B2D07" w:rsidRDefault="008B2D07" w:rsidP="008B2D07">
      <w:pPr>
        <w:jc w:val="both"/>
      </w:pPr>
      <w:r>
        <w:rPr>
          <w:b/>
        </w:rPr>
        <w:t>24</w:t>
      </w:r>
      <w:r w:rsidRPr="00D94DC6">
        <w:rPr>
          <w:b/>
        </w:rPr>
        <w:t xml:space="preserve">. § </w:t>
      </w:r>
      <w:r>
        <w:t>A pályázati ajánlatot írásban kell benyújtani, melynek tartalmaznia kell:</w:t>
      </w:r>
    </w:p>
    <w:p w:rsidR="008B2D07" w:rsidRDefault="008B2D07" w:rsidP="008B2D07">
      <w:pPr>
        <w:jc w:val="both"/>
      </w:pPr>
      <w:proofErr w:type="gramStart"/>
      <w:r>
        <w:t>a</w:t>
      </w:r>
      <w:proofErr w:type="gramEnd"/>
      <w:r>
        <w:t>) a pályázó nevét, címét, a tevékenység folytatására feljogosító engedély másolatát;</w:t>
      </w:r>
    </w:p>
    <w:p w:rsidR="008B2D07" w:rsidRDefault="008B2D07" w:rsidP="008B2D07">
      <w:pPr>
        <w:jc w:val="both"/>
      </w:pPr>
      <w:r>
        <w:t>b) nyilatkozatot arról, hogy a pályázati feltételeket elfogadja</w:t>
      </w:r>
    </w:p>
    <w:p w:rsidR="008B2D07" w:rsidRDefault="008B2D07" w:rsidP="008B2D07">
      <w:pPr>
        <w:jc w:val="both"/>
      </w:pPr>
    </w:p>
    <w:p w:rsidR="008B2D07" w:rsidRDefault="008B2D07" w:rsidP="008B2D07">
      <w:pPr>
        <w:jc w:val="both"/>
      </w:pPr>
      <w:r>
        <w:rPr>
          <w:b/>
        </w:rPr>
        <w:t>25</w:t>
      </w:r>
      <w:r w:rsidRPr="008A164E">
        <w:rPr>
          <w:b/>
        </w:rPr>
        <w:t>. §</w:t>
      </w:r>
      <w:r>
        <w:t xml:space="preserve"> (1) A pályázati tárgyaláson az vehet részt, aki pályázati ajánlatát az előírt időben és tartalommal benyújtotta.</w:t>
      </w:r>
    </w:p>
    <w:p w:rsidR="008B2D07" w:rsidRDefault="008B2D07" w:rsidP="008B2D07">
      <w:pPr>
        <w:jc w:val="both"/>
      </w:pPr>
      <w:r>
        <w:t>(2) A pályázók közül az részesül előnyben, aki a legmagasabb összegű bérleti díj megfizetését vállalja.</w:t>
      </w:r>
    </w:p>
    <w:p w:rsidR="008B2D07" w:rsidRDefault="008B2D07" w:rsidP="008B2D07">
      <w:pPr>
        <w:jc w:val="both"/>
      </w:pPr>
      <w:r>
        <w:t>(3) A pályázatokat a képviselő-testület bírálja el.</w:t>
      </w:r>
    </w:p>
    <w:p w:rsidR="008B2D07" w:rsidRDefault="008B2D07" w:rsidP="008B2D07">
      <w:pPr>
        <w:jc w:val="both"/>
      </w:pPr>
      <w:r>
        <w:rPr>
          <w:sz w:val="26"/>
        </w:rPr>
        <w:t xml:space="preserve">(4) </w:t>
      </w:r>
      <w:r>
        <w:t xml:space="preserve">A nem lakás céljára szolgáló helyiségek jegyzékét és a fizetendő legkisebb bérleti díj összegét a </w:t>
      </w:r>
      <w:r w:rsidRPr="00895DA2">
        <w:t>1/</w:t>
      </w:r>
      <w:proofErr w:type="gramStart"/>
      <w:r w:rsidRPr="00895DA2">
        <w:t>A</w:t>
      </w:r>
      <w:proofErr w:type="gramEnd"/>
      <w:r w:rsidRPr="00895DA2">
        <w:t>. számú</w:t>
      </w:r>
      <w:r>
        <w:t xml:space="preserve"> melléklet tartalmazza.</w:t>
      </w:r>
    </w:p>
    <w:p w:rsidR="008B2D07" w:rsidRDefault="008B2D07" w:rsidP="008B2D07">
      <w:pPr>
        <w:jc w:val="both"/>
      </w:pPr>
    </w:p>
    <w:p w:rsidR="008B2D07" w:rsidRDefault="008B2D07" w:rsidP="008B2D07">
      <w:pPr>
        <w:jc w:val="both"/>
      </w:pPr>
      <w:r>
        <w:rPr>
          <w:b/>
        </w:rPr>
        <w:lastRenderedPageBreak/>
        <w:t>26</w:t>
      </w:r>
      <w:r w:rsidRPr="008A164E">
        <w:rPr>
          <w:b/>
        </w:rPr>
        <w:t>. §</w:t>
      </w:r>
      <w:r>
        <w:t xml:space="preserve"> (1) A bérbe adó a helyiséget a pályázati kiírásban megjelölt állapotban és felszereltséggel, leltár alapján köteles a bérlőnek átadni.</w:t>
      </w:r>
    </w:p>
    <w:p w:rsidR="008B2D07" w:rsidRDefault="008B2D07" w:rsidP="008B2D07">
      <w:pPr>
        <w:jc w:val="both"/>
      </w:pPr>
      <w:r>
        <w:t>(2) A bérlő nem követelheti a bérbe adótól, hogy a helyiséget a pályázatban megjelölt használatnak (tevékenység) megfelelő módon kialakítsa, felszerelje, illetőleg berendezze.</w:t>
      </w:r>
    </w:p>
    <w:p w:rsidR="008B2D07" w:rsidRDefault="008B2D07" w:rsidP="008B2D07">
      <w:pPr>
        <w:jc w:val="both"/>
      </w:pPr>
    </w:p>
    <w:p w:rsidR="008B2D07" w:rsidRPr="0067263A" w:rsidRDefault="008B2D07" w:rsidP="008B2D07">
      <w:pPr>
        <w:jc w:val="both"/>
      </w:pPr>
      <w:r>
        <w:rPr>
          <w:b/>
        </w:rPr>
        <w:t>27</w:t>
      </w:r>
      <w:r w:rsidRPr="0067263A">
        <w:rPr>
          <w:b/>
        </w:rPr>
        <w:t>. §</w:t>
      </w:r>
      <w:r>
        <w:t xml:space="preserve"> </w:t>
      </w:r>
      <w:r w:rsidRPr="0067263A">
        <w:rPr>
          <w:rFonts w:eastAsia="Times New Roman"/>
        </w:rPr>
        <w:t>A bérlő</w:t>
      </w:r>
      <w:r>
        <w:rPr>
          <w:rFonts w:eastAsia="Times New Roman"/>
        </w:rPr>
        <w:t xml:space="preserve"> </w:t>
      </w:r>
      <w:r w:rsidRPr="0067263A">
        <w:rPr>
          <w:rFonts w:eastAsia="Times New Roman"/>
        </w:rPr>
        <w:t>köteles gondoskodni:</w:t>
      </w:r>
    </w:p>
    <w:p w:rsidR="008B2D07" w:rsidRDefault="008B2D07" w:rsidP="008B2D07">
      <w:pPr>
        <w:jc w:val="both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 w:rsidRPr="0067263A">
        <w:rPr>
          <w:rFonts w:eastAsia="Times New Roman"/>
        </w:rPr>
        <w:t>) a helyiséghez tartozó üzlethomlokzat (portál), biztonsági berendezések karbantartásairól;</w:t>
      </w:r>
    </w:p>
    <w:p w:rsidR="008B2D07" w:rsidRDefault="008B2D07" w:rsidP="008B2D07">
      <w:pPr>
        <w:jc w:val="both"/>
        <w:rPr>
          <w:rFonts w:eastAsia="Times New Roman"/>
        </w:rPr>
      </w:pPr>
      <w:r>
        <w:rPr>
          <w:rFonts w:eastAsia="Times New Roman"/>
        </w:rPr>
        <w:t>b</w:t>
      </w:r>
      <w:r w:rsidRPr="0067263A">
        <w:rPr>
          <w:rFonts w:eastAsia="Times New Roman"/>
        </w:rPr>
        <w:t>) a helyiségben folytatott tevékenység körében felmerülő</w:t>
      </w:r>
      <w:r>
        <w:rPr>
          <w:rFonts w:eastAsia="Times New Roman"/>
        </w:rPr>
        <w:t xml:space="preserve"> </w:t>
      </w:r>
      <w:r w:rsidRPr="0067263A">
        <w:rPr>
          <w:rFonts w:eastAsia="Times New Roman"/>
        </w:rPr>
        <w:t>felújításról, pótlásról illetőleg cseréről;</w:t>
      </w:r>
    </w:p>
    <w:p w:rsidR="008B2D07" w:rsidRDefault="008B2D07" w:rsidP="008B2D07">
      <w:pPr>
        <w:jc w:val="both"/>
        <w:rPr>
          <w:rFonts w:eastAsia="Times New Roman"/>
        </w:rPr>
      </w:pPr>
      <w:r>
        <w:rPr>
          <w:rFonts w:eastAsia="Times New Roman"/>
        </w:rPr>
        <w:t>c</w:t>
      </w:r>
      <w:r w:rsidRPr="0067263A">
        <w:rPr>
          <w:rFonts w:eastAsia="Times New Roman"/>
        </w:rPr>
        <w:t>) az épület olyan központi berendezéseinek karbanta</w:t>
      </w:r>
      <w:r>
        <w:rPr>
          <w:rFonts w:eastAsia="Times New Roman"/>
        </w:rPr>
        <w:t>rtásáról, amelyeket a bérlő kizá</w:t>
      </w:r>
      <w:r w:rsidRPr="0067263A">
        <w:rPr>
          <w:rFonts w:eastAsia="Times New Roman"/>
        </w:rPr>
        <w:t>rólagosan használ, illetőleg tart üzemben;</w:t>
      </w:r>
    </w:p>
    <w:p w:rsidR="008B2D07" w:rsidRDefault="008B2D07" w:rsidP="008B2D07">
      <w:pPr>
        <w:jc w:val="both"/>
        <w:rPr>
          <w:rFonts w:eastAsia="Times New Roman"/>
        </w:rPr>
      </w:pPr>
      <w:r>
        <w:rPr>
          <w:rFonts w:eastAsia="Times New Roman"/>
        </w:rPr>
        <w:t>d</w:t>
      </w:r>
      <w:r w:rsidRPr="0067263A">
        <w:rPr>
          <w:rFonts w:eastAsia="Times New Roman"/>
        </w:rPr>
        <w:t>) az épület továbbá a közös használatra szolgáló helyiségek és területek tisztításáról és megvilágításáról, a nem háztartási szemét elszáll</w:t>
      </w:r>
      <w:r>
        <w:rPr>
          <w:rFonts w:eastAsia="Times New Roman"/>
        </w:rPr>
        <w:t>ításáról, amely a bérlőtevékeny</w:t>
      </w:r>
      <w:r w:rsidRPr="0067263A">
        <w:rPr>
          <w:rFonts w:eastAsia="Times New Roman"/>
        </w:rPr>
        <w:t>ségével függ össze.</w:t>
      </w:r>
    </w:p>
    <w:p w:rsidR="008B2D07" w:rsidRDefault="008B2D07" w:rsidP="008B2D07">
      <w:pPr>
        <w:jc w:val="both"/>
        <w:rPr>
          <w:rFonts w:eastAsia="Times New Roman"/>
        </w:rPr>
      </w:pPr>
    </w:p>
    <w:p w:rsidR="008B2D07" w:rsidRDefault="008B2D07" w:rsidP="008B2D07">
      <w:pPr>
        <w:jc w:val="both"/>
        <w:rPr>
          <w:rFonts w:eastAsia="Times New Roman"/>
        </w:rPr>
      </w:pPr>
      <w:r>
        <w:rPr>
          <w:rFonts w:eastAsia="Times New Roman"/>
          <w:b/>
        </w:rPr>
        <w:t>28</w:t>
      </w:r>
      <w:r w:rsidRPr="0067263A">
        <w:rPr>
          <w:rFonts w:eastAsia="Times New Roman"/>
          <w:b/>
        </w:rPr>
        <w:t>. §</w:t>
      </w:r>
      <w:r w:rsidRPr="0067263A">
        <w:rPr>
          <w:rFonts w:eastAsia="Times New Roman"/>
        </w:rPr>
        <w:t xml:space="preserve"> A bérlő</w:t>
      </w:r>
      <w:r>
        <w:rPr>
          <w:rFonts w:eastAsia="Times New Roman"/>
        </w:rPr>
        <w:t xml:space="preserve"> </w:t>
      </w:r>
      <w:r w:rsidRPr="0067263A">
        <w:rPr>
          <w:rFonts w:eastAsia="Times New Roman"/>
        </w:rPr>
        <w:t>a helyiséget a bérleti jogviszony megszűn</w:t>
      </w:r>
      <w:r>
        <w:rPr>
          <w:rFonts w:eastAsia="Times New Roman"/>
        </w:rPr>
        <w:t>ésekor legalább az átadási álla</w:t>
      </w:r>
      <w:r w:rsidRPr="0067263A">
        <w:rPr>
          <w:rFonts w:eastAsia="Times New Roman"/>
        </w:rPr>
        <w:t>potban és felszereltséggel köteles átadni a bérbe adónak</w:t>
      </w:r>
      <w:r>
        <w:rPr>
          <w:rFonts w:eastAsia="Times New Roman"/>
        </w:rPr>
        <w:t>.</w:t>
      </w:r>
    </w:p>
    <w:p w:rsidR="008B2D07" w:rsidRDefault="008B2D07" w:rsidP="008B2D07">
      <w:pPr>
        <w:jc w:val="both"/>
      </w:pPr>
    </w:p>
    <w:p w:rsidR="008B2D07" w:rsidRPr="00FA489D" w:rsidRDefault="008B2D07" w:rsidP="008B2D07">
      <w:pPr>
        <w:tabs>
          <w:tab w:val="right" w:pos="5103"/>
        </w:tabs>
        <w:jc w:val="both"/>
      </w:pPr>
      <w:r>
        <w:rPr>
          <w:b/>
        </w:rPr>
        <w:t>29</w:t>
      </w:r>
      <w:r w:rsidRPr="00FA489D">
        <w:rPr>
          <w:b/>
        </w:rPr>
        <w:t>. §</w:t>
      </w:r>
      <w:r>
        <w:t xml:space="preserve"> </w:t>
      </w:r>
      <w:r w:rsidRPr="00FA489D">
        <w:t>Méltányolható érdekből, bérlő indokokkal alátámasztott kérelme alapján, bérbeadó írásban hozzájárulhat - a bérleti szerződés egyéb rendelkezéseinek fenntartása mellett - bérlő személyének módosításához, ha</w:t>
      </w:r>
    </w:p>
    <w:p w:rsidR="008B2D07" w:rsidRPr="00FA489D" w:rsidRDefault="008B2D07" w:rsidP="008B2D07">
      <w:pPr>
        <w:tabs>
          <w:tab w:val="right" w:pos="5103"/>
        </w:tabs>
        <w:jc w:val="both"/>
      </w:pPr>
      <w:r w:rsidRPr="00FA489D">
        <w:t xml:space="preserve">- az új bérlő bizonyítottan a korábbi bérlő személyéhez köthető vállalkozás (pl. jogutódlás, átalakulás, vállalkozási forma változása), és  </w:t>
      </w:r>
    </w:p>
    <w:p w:rsidR="008B2D07" w:rsidRPr="00FA489D" w:rsidRDefault="008B2D07" w:rsidP="008B2D07">
      <w:pPr>
        <w:tabs>
          <w:tab w:val="right" w:pos="5103"/>
        </w:tabs>
        <w:jc w:val="both"/>
      </w:pPr>
      <w:r w:rsidRPr="00FA489D">
        <w:t xml:space="preserve"> - az új bérlő által a helyiségben folytatni kívánt tevékenyég azonos a korábbi bérlő által végzettel.</w:t>
      </w:r>
    </w:p>
    <w:p w:rsidR="008B2D07" w:rsidRPr="0067263A" w:rsidRDefault="008B2D07" w:rsidP="008B2D07">
      <w:pPr>
        <w:jc w:val="both"/>
      </w:pPr>
    </w:p>
    <w:p w:rsidR="008B2D07" w:rsidRPr="00137713" w:rsidRDefault="008B2D07" w:rsidP="008B2D07">
      <w:pPr>
        <w:tabs>
          <w:tab w:val="right" w:pos="5103"/>
        </w:tabs>
        <w:jc w:val="center"/>
        <w:rPr>
          <w:b/>
          <w:bCs/>
        </w:rPr>
      </w:pPr>
      <w:r w:rsidRPr="00137713">
        <w:rPr>
          <w:b/>
          <w:bCs/>
        </w:rPr>
        <w:t>IV. Fejezet</w:t>
      </w:r>
    </w:p>
    <w:p w:rsidR="008B2D07" w:rsidRPr="00137713" w:rsidRDefault="008B2D07" w:rsidP="008B2D07">
      <w:pPr>
        <w:tabs>
          <w:tab w:val="right" w:pos="5103"/>
        </w:tabs>
        <w:jc w:val="center"/>
        <w:rPr>
          <w:b/>
          <w:bCs/>
        </w:rPr>
      </w:pPr>
      <w:r w:rsidRPr="00137713">
        <w:rPr>
          <w:b/>
          <w:bCs/>
        </w:rPr>
        <w:t>Lakások és helyiségek elidegenítésének szabályai</w:t>
      </w:r>
    </w:p>
    <w:p w:rsidR="008B2D07" w:rsidRPr="00137713" w:rsidRDefault="008B2D07" w:rsidP="008B2D07">
      <w:pPr>
        <w:tabs>
          <w:tab w:val="right" w:pos="5103"/>
        </w:tabs>
        <w:jc w:val="center"/>
        <w:rPr>
          <w:b/>
          <w:bCs/>
        </w:rPr>
      </w:pPr>
    </w:p>
    <w:p w:rsidR="008B2D07" w:rsidRPr="00137713" w:rsidRDefault="008B2D07" w:rsidP="008B2D07">
      <w:pPr>
        <w:pStyle w:val="Listaszerbekezds"/>
        <w:widowControl/>
        <w:numPr>
          <w:ilvl w:val="0"/>
          <w:numId w:val="3"/>
        </w:numPr>
        <w:tabs>
          <w:tab w:val="right" w:pos="5103"/>
        </w:tabs>
        <w:suppressAutoHyphens w:val="0"/>
        <w:jc w:val="center"/>
        <w:rPr>
          <w:b/>
          <w:bCs/>
        </w:rPr>
      </w:pPr>
      <w:r w:rsidRPr="00137713">
        <w:rPr>
          <w:b/>
          <w:bCs/>
          <w:iCs/>
        </w:rPr>
        <w:t>Az elidegeníthető lakások és helyiségek köre</w:t>
      </w:r>
      <w:r w:rsidRPr="00137713">
        <w:rPr>
          <w:b/>
          <w:bCs/>
        </w:rPr>
        <w:t xml:space="preserve"> </w:t>
      </w:r>
    </w:p>
    <w:p w:rsidR="008B2D07" w:rsidRPr="00137713" w:rsidRDefault="008B2D07" w:rsidP="008B2D07">
      <w:pPr>
        <w:pStyle w:val="Listaszerbekezds"/>
        <w:tabs>
          <w:tab w:val="right" w:pos="5103"/>
        </w:tabs>
        <w:rPr>
          <w:b/>
          <w:bCs/>
          <w:iCs/>
          <w:highlight w:val="yellow"/>
        </w:rPr>
      </w:pPr>
    </w:p>
    <w:p w:rsidR="008B2D07" w:rsidRPr="006F35BB" w:rsidRDefault="008B2D07" w:rsidP="008B2D07">
      <w:pPr>
        <w:autoSpaceDE w:val="0"/>
        <w:autoSpaceDN w:val="0"/>
        <w:adjustRightInd w:val="0"/>
        <w:jc w:val="both"/>
        <w:rPr>
          <w:highlight w:val="yellow"/>
        </w:rPr>
      </w:pPr>
      <w:r>
        <w:rPr>
          <w:b/>
          <w:bCs/>
        </w:rPr>
        <w:t>30</w:t>
      </w:r>
      <w:r w:rsidRPr="006F35BB">
        <w:rPr>
          <w:b/>
          <w:bCs/>
        </w:rPr>
        <w:t xml:space="preserve">.§ </w:t>
      </w:r>
      <w:r w:rsidRPr="006F35BB">
        <w:t>(1) Az önkormányzati tulajdonú lakások és nem lakás céljára szolgáló helyiségek eladásra</w:t>
      </w:r>
      <w:r w:rsidRPr="00137713">
        <w:t xml:space="preserve"> történő kijelölése az Önkormányzat Képviselő-testületének hatásköre.</w:t>
      </w:r>
    </w:p>
    <w:p w:rsidR="008B2D07" w:rsidRPr="00137713" w:rsidRDefault="008B2D07" w:rsidP="008B2D07">
      <w:pPr>
        <w:autoSpaceDE w:val="0"/>
        <w:autoSpaceDN w:val="0"/>
        <w:adjustRightInd w:val="0"/>
        <w:jc w:val="both"/>
      </w:pPr>
      <w:r>
        <w:t>(2</w:t>
      </w:r>
      <w:r w:rsidRPr="00137713">
        <w:t>) Eladásra kijelölt lakás és nem lakás céljára szolgáló helyiség esetén a vevő:</w:t>
      </w:r>
    </w:p>
    <w:p w:rsidR="008B2D07" w:rsidRPr="00137713" w:rsidRDefault="008B2D07" w:rsidP="008B2D07">
      <w:pPr>
        <w:autoSpaceDE w:val="0"/>
        <w:autoSpaceDN w:val="0"/>
        <w:adjustRightInd w:val="0"/>
        <w:jc w:val="both"/>
      </w:pPr>
      <w:proofErr w:type="gramStart"/>
      <w:r w:rsidRPr="00137713">
        <w:t>a</w:t>
      </w:r>
      <w:proofErr w:type="gramEnd"/>
      <w:r w:rsidRPr="00137713">
        <w:t xml:space="preserve">) az </w:t>
      </w:r>
      <w:proofErr w:type="spellStart"/>
      <w:r w:rsidRPr="00137713">
        <w:t>Ltv</w:t>
      </w:r>
      <w:proofErr w:type="spellEnd"/>
      <w:r w:rsidRPr="00137713">
        <w:t>. 49. § (1) bekezdésében, illetőleg 58. § (1) bekezdésében meghatározott elővásárlásra jogosult,</w:t>
      </w:r>
    </w:p>
    <w:p w:rsidR="008B2D07" w:rsidRPr="00137713" w:rsidRDefault="008B2D07" w:rsidP="008B2D07">
      <w:pPr>
        <w:autoSpaceDE w:val="0"/>
        <w:autoSpaceDN w:val="0"/>
        <w:adjustRightInd w:val="0"/>
        <w:jc w:val="both"/>
      </w:pPr>
      <w:r w:rsidRPr="00137713">
        <w:t xml:space="preserve">b) elővásárlásra jogosult hiányában, vagy ha az elővásárlásra jogosult e jogával nem él – nyilvános pályázat, vagy árverés alapján – az összességében legelőnyösebb vételi ajánlatot tevő személy. </w:t>
      </w:r>
    </w:p>
    <w:p w:rsidR="008B2D07" w:rsidRPr="000B0546" w:rsidRDefault="008B2D07" w:rsidP="008B2D07">
      <w:pPr>
        <w:autoSpaceDE w:val="0"/>
        <w:autoSpaceDN w:val="0"/>
        <w:adjustRightInd w:val="0"/>
        <w:jc w:val="both"/>
      </w:pPr>
      <w:r w:rsidRPr="00137713">
        <w:t>(</w:t>
      </w:r>
      <w:r>
        <w:t>3) A (2</w:t>
      </w:r>
      <w:r w:rsidRPr="00137713">
        <w:t>) bekezdés b) pontja szerinti versenyeztetési eljárásra az Önkormányzat vagyonrendeletében foglalt szabályok az irányadók.</w:t>
      </w:r>
      <w:r>
        <w:t xml:space="preserve"> </w:t>
      </w:r>
      <w:r w:rsidRPr="00DB33ED">
        <w:t>Az eladási ár alapja szakértő értékbecslés, melytől lefelé csak a második pályáztatás (</w:t>
      </w:r>
      <w:proofErr w:type="gramStart"/>
      <w:r w:rsidRPr="00DB33ED">
        <w:t>licitálás</w:t>
      </w:r>
      <w:proofErr w:type="gramEnd"/>
      <w:r w:rsidRPr="00DB33ED">
        <w:t>) esetén lehet eltérni, amennyiben az első eredménytelen volt.</w:t>
      </w:r>
    </w:p>
    <w:p w:rsidR="008B2D07" w:rsidRPr="00137713" w:rsidRDefault="008B2D07" w:rsidP="008B2D07">
      <w:pPr>
        <w:autoSpaceDE w:val="0"/>
        <w:autoSpaceDN w:val="0"/>
        <w:adjustRightInd w:val="0"/>
        <w:rPr>
          <w:b/>
          <w:bCs/>
        </w:rPr>
      </w:pPr>
    </w:p>
    <w:p w:rsidR="008B2D07" w:rsidRPr="00137713" w:rsidRDefault="008B2D07" w:rsidP="008B2D07">
      <w:pPr>
        <w:autoSpaceDE w:val="0"/>
        <w:autoSpaceDN w:val="0"/>
        <w:adjustRightInd w:val="0"/>
        <w:jc w:val="center"/>
        <w:rPr>
          <w:b/>
          <w:bCs/>
        </w:rPr>
      </w:pPr>
      <w:r w:rsidRPr="00137713">
        <w:rPr>
          <w:b/>
          <w:bCs/>
        </w:rPr>
        <w:t xml:space="preserve">2. A vételár meghatározása </w:t>
      </w:r>
    </w:p>
    <w:p w:rsidR="008B2D07" w:rsidRPr="00137713" w:rsidRDefault="008B2D07" w:rsidP="008B2D07">
      <w:pPr>
        <w:autoSpaceDE w:val="0"/>
        <w:autoSpaceDN w:val="0"/>
        <w:adjustRightInd w:val="0"/>
        <w:rPr>
          <w:b/>
          <w:bCs/>
        </w:rPr>
      </w:pPr>
    </w:p>
    <w:p w:rsidR="008B2D07" w:rsidRPr="00137713" w:rsidRDefault="008B2D07" w:rsidP="008B2D07">
      <w:pPr>
        <w:autoSpaceDE w:val="0"/>
        <w:autoSpaceDN w:val="0"/>
        <w:adjustRightInd w:val="0"/>
        <w:jc w:val="both"/>
      </w:pPr>
      <w:r w:rsidRPr="00137713">
        <w:rPr>
          <w:b/>
          <w:bCs/>
        </w:rPr>
        <w:t>3</w:t>
      </w:r>
      <w:r>
        <w:rPr>
          <w:b/>
          <w:bCs/>
        </w:rPr>
        <w:t>1</w:t>
      </w:r>
      <w:r w:rsidRPr="00137713">
        <w:rPr>
          <w:b/>
          <w:bCs/>
        </w:rPr>
        <w:t xml:space="preserve">. §  </w:t>
      </w:r>
      <w:r w:rsidRPr="00137713">
        <w:t xml:space="preserve">(1) Az eladásra kijelölt lakás és nem lakás céljára szolgáló helyiség helyi forgalmi értékét az </w:t>
      </w:r>
      <w:proofErr w:type="spellStart"/>
      <w:r w:rsidRPr="00137713">
        <w:t>Ltv</w:t>
      </w:r>
      <w:proofErr w:type="spellEnd"/>
      <w:r w:rsidRPr="00137713">
        <w:t>. 52. § (1) bekezdésére figyelemmel készített, hat hónapnál nem régebbi ingatlanforgalmi értékbecslés alapján kell megállapítani.</w:t>
      </w:r>
    </w:p>
    <w:p w:rsidR="008B2D07" w:rsidRPr="00137713" w:rsidRDefault="008B2D07" w:rsidP="008B2D07">
      <w:pPr>
        <w:autoSpaceDE w:val="0"/>
        <w:autoSpaceDN w:val="0"/>
        <w:adjustRightInd w:val="0"/>
        <w:jc w:val="both"/>
      </w:pPr>
      <w:r w:rsidRPr="00137713">
        <w:t xml:space="preserve">(2) Ha a lakást, az </w:t>
      </w:r>
      <w:proofErr w:type="spellStart"/>
      <w:r w:rsidRPr="00137713">
        <w:t>Ltv</w:t>
      </w:r>
      <w:proofErr w:type="spellEnd"/>
      <w:r w:rsidRPr="00137713">
        <w:t xml:space="preserve">. 49. § (1) bekezdésében meghatározott elővásárlásra jogosult személy </w:t>
      </w:r>
      <w:r w:rsidRPr="00137713">
        <w:lastRenderedPageBreak/>
        <w:t xml:space="preserve">vásárolja meg, a lakás (1) bekezdés szerint megállapított helyi forgalmi értékét, mint vételárát az </w:t>
      </w:r>
      <w:proofErr w:type="spellStart"/>
      <w:r w:rsidRPr="00137713">
        <w:t>Ltv</w:t>
      </w:r>
      <w:proofErr w:type="spellEnd"/>
      <w:r w:rsidRPr="00137713">
        <w:t xml:space="preserve">. 52. § (2) bekezdése szerint elismerhető értéknövelő beruházások értékével csökkenteni kell. </w:t>
      </w:r>
    </w:p>
    <w:p w:rsidR="008B2D07" w:rsidRPr="00137713" w:rsidRDefault="008B2D07" w:rsidP="008B2D07">
      <w:pPr>
        <w:autoSpaceDE w:val="0"/>
        <w:autoSpaceDN w:val="0"/>
        <w:adjustRightInd w:val="0"/>
        <w:jc w:val="both"/>
      </w:pPr>
      <w:r w:rsidRPr="00137713">
        <w:t xml:space="preserve">(3) Ha a nem lakás céljára szolgáló helyiséget az </w:t>
      </w:r>
      <w:proofErr w:type="spellStart"/>
      <w:r w:rsidRPr="00137713">
        <w:t>Ltv</w:t>
      </w:r>
      <w:proofErr w:type="spellEnd"/>
      <w:r w:rsidRPr="00137713">
        <w:t>. 58. § (1) bekezdésében meghatározott elővásárlásra jogosult személy vásárolja meg, a helyiség vételára az (1) bekezdés szerint megállapított helyi forgalmi érték.</w:t>
      </w:r>
    </w:p>
    <w:p w:rsidR="008B2D07" w:rsidRPr="00624B3B" w:rsidRDefault="008B2D07" w:rsidP="008B2D07">
      <w:pPr>
        <w:autoSpaceDE w:val="0"/>
        <w:autoSpaceDN w:val="0"/>
        <w:adjustRightInd w:val="0"/>
        <w:jc w:val="both"/>
      </w:pPr>
    </w:p>
    <w:p w:rsidR="008B2D07" w:rsidRPr="00624B3B" w:rsidRDefault="008B2D07" w:rsidP="008B2D07">
      <w:pPr>
        <w:tabs>
          <w:tab w:val="right" w:pos="5103"/>
        </w:tabs>
        <w:jc w:val="center"/>
        <w:rPr>
          <w:b/>
          <w:bCs/>
        </w:rPr>
      </w:pPr>
      <w:r w:rsidRPr="00624B3B">
        <w:rPr>
          <w:b/>
          <w:bCs/>
        </w:rPr>
        <w:t xml:space="preserve">3. Elővásárlási ajánlat </w:t>
      </w:r>
    </w:p>
    <w:p w:rsidR="008B2D07" w:rsidRPr="00624B3B" w:rsidRDefault="008B2D07" w:rsidP="008B2D07">
      <w:pPr>
        <w:autoSpaceDE w:val="0"/>
        <w:autoSpaceDN w:val="0"/>
        <w:adjustRightInd w:val="0"/>
        <w:rPr>
          <w:b/>
          <w:bCs/>
        </w:rPr>
      </w:pPr>
    </w:p>
    <w:p w:rsidR="008B2D07" w:rsidRPr="00624B3B" w:rsidRDefault="008B2D07" w:rsidP="008B2D07">
      <w:pPr>
        <w:autoSpaceDE w:val="0"/>
        <w:autoSpaceDN w:val="0"/>
        <w:adjustRightInd w:val="0"/>
        <w:jc w:val="both"/>
      </w:pPr>
      <w:r>
        <w:rPr>
          <w:b/>
          <w:bCs/>
        </w:rPr>
        <w:t>32</w:t>
      </w:r>
      <w:r w:rsidRPr="00624B3B">
        <w:rPr>
          <w:b/>
          <w:bCs/>
        </w:rPr>
        <w:t xml:space="preserve">. §  </w:t>
      </w:r>
      <w:r w:rsidRPr="00624B3B">
        <w:t>(1) A</w:t>
      </w:r>
      <w:r>
        <w:t>z elővásárlásra jogosulttal a 31</w:t>
      </w:r>
      <w:r w:rsidRPr="00624B3B">
        <w:t>. § (2)-(3) bekezdése szerint meghatározott vételárat tartalmazó ajánlatot írásban kell közölni.</w:t>
      </w:r>
    </w:p>
    <w:p w:rsidR="008B2D07" w:rsidRPr="00624B3B" w:rsidRDefault="008B2D07" w:rsidP="008B2D07">
      <w:pPr>
        <w:tabs>
          <w:tab w:val="right" w:pos="5103"/>
        </w:tabs>
        <w:jc w:val="both"/>
        <w:rPr>
          <w:bCs/>
        </w:rPr>
      </w:pPr>
      <w:r w:rsidRPr="00624B3B">
        <w:rPr>
          <w:bCs/>
        </w:rPr>
        <w:t xml:space="preserve">(2) Az elővásárlási jogot a jogosult az ajánlat kézhezvételét követő 30 napon belül gyakorolhatja, az ajánlatban erre figyelmét fel kell hívni. </w:t>
      </w:r>
    </w:p>
    <w:p w:rsidR="008B2D07" w:rsidRPr="00624B3B" w:rsidRDefault="008B2D07" w:rsidP="008B2D07">
      <w:pPr>
        <w:tabs>
          <w:tab w:val="right" w:pos="5103"/>
        </w:tabs>
        <w:jc w:val="both"/>
        <w:rPr>
          <w:bCs/>
        </w:rPr>
      </w:pPr>
    </w:p>
    <w:p w:rsidR="008B2D07" w:rsidRPr="00624B3B" w:rsidRDefault="008B2D07" w:rsidP="008B2D07">
      <w:pPr>
        <w:tabs>
          <w:tab w:val="right" w:pos="5103"/>
        </w:tabs>
        <w:jc w:val="center"/>
        <w:rPr>
          <w:b/>
          <w:bCs/>
        </w:rPr>
      </w:pPr>
      <w:r w:rsidRPr="00624B3B">
        <w:rPr>
          <w:b/>
          <w:bCs/>
        </w:rPr>
        <w:t xml:space="preserve">4. A vételár megfizetése </w:t>
      </w:r>
    </w:p>
    <w:p w:rsidR="008B2D07" w:rsidRPr="00624B3B" w:rsidRDefault="008B2D07" w:rsidP="008B2D07">
      <w:pPr>
        <w:tabs>
          <w:tab w:val="right" w:pos="5103"/>
        </w:tabs>
        <w:jc w:val="center"/>
        <w:rPr>
          <w:b/>
          <w:bCs/>
        </w:rPr>
      </w:pPr>
    </w:p>
    <w:p w:rsidR="008B2D07" w:rsidRPr="00624B3B" w:rsidRDefault="008B2D07" w:rsidP="008B2D07">
      <w:pPr>
        <w:tabs>
          <w:tab w:val="right" w:pos="5103"/>
        </w:tabs>
        <w:jc w:val="both"/>
      </w:pPr>
      <w:r>
        <w:rPr>
          <w:b/>
          <w:bCs/>
        </w:rPr>
        <w:t>33</w:t>
      </w:r>
      <w:r w:rsidRPr="00624B3B">
        <w:rPr>
          <w:b/>
          <w:bCs/>
        </w:rPr>
        <w:t xml:space="preserve">. § </w:t>
      </w:r>
      <w:r w:rsidRPr="00624B3B">
        <w:rPr>
          <w:bCs/>
        </w:rPr>
        <w:t xml:space="preserve"> (1) </w:t>
      </w:r>
      <w:r w:rsidRPr="00624B3B">
        <w:t xml:space="preserve">Ha a lakást az </w:t>
      </w:r>
      <w:proofErr w:type="spellStart"/>
      <w:r w:rsidRPr="00624B3B">
        <w:t>Ltv</w:t>
      </w:r>
      <w:proofErr w:type="spellEnd"/>
      <w:r w:rsidRPr="00624B3B">
        <w:t>. 49. § (1) bekezdésében meghatározott elővásárlásra jogosult vásárolja meg, választása szerint részletfizetési vagy vételárkedvezmény illeti meg, erről a 3</w:t>
      </w:r>
      <w:r>
        <w:t>2</w:t>
      </w:r>
      <w:r w:rsidRPr="00624B3B">
        <w:t>. § (1) bekezdése szerinti ajánlatban tájékoztatni kell.</w:t>
      </w:r>
    </w:p>
    <w:p w:rsidR="008B2D07" w:rsidRPr="00624B3B" w:rsidRDefault="008B2D07" w:rsidP="008B2D07">
      <w:pPr>
        <w:tabs>
          <w:tab w:val="right" w:pos="5103"/>
        </w:tabs>
        <w:jc w:val="both"/>
      </w:pPr>
      <w:r w:rsidRPr="00624B3B">
        <w:rPr>
          <w:bCs/>
        </w:rPr>
        <w:t xml:space="preserve">(2) </w:t>
      </w:r>
      <w:r w:rsidRPr="00624B3B">
        <w:t xml:space="preserve">Ha a nem lakás céljára szolgáló helyiséget az </w:t>
      </w:r>
      <w:proofErr w:type="spellStart"/>
      <w:r w:rsidRPr="00624B3B">
        <w:t>Ltv</w:t>
      </w:r>
      <w:proofErr w:type="spellEnd"/>
      <w:r w:rsidRPr="00624B3B">
        <w:t>. 58. § (1) bekezdésében meghatározott elővásárlásra jogosult vásárolja meg, részletfizetési k</w:t>
      </w:r>
      <w:r>
        <w:t>edvezmény illeti meg, erről a 32.</w:t>
      </w:r>
      <w:r w:rsidRPr="00624B3B">
        <w:t xml:space="preserve"> § (1) bekezdése szerinti ajánlatban tájékoztatni kell.</w:t>
      </w:r>
    </w:p>
    <w:p w:rsidR="008B2D07" w:rsidRPr="00137713" w:rsidRDefault="008B2D07" w:rsidP="008B2D07">
      <w:pPr>
        <w:tabs>
          <w:tab w:val="right" w:pos="5103"/>
        </w:tabs>
        <w:jc w:val="both"/>
        <w:rPr>
          <w:highlight w:val="yellow"/>
        </w:rPr>
      </w:pPr>
    </w:p>
    <w:p w:rsidR="008B2D07" w:rsidRPr="00624B3B" w:rsidRDefault="008B2D07" w:rsidP="008B2D07">
      <w:pPr>
        <w:tabs>
          <w:tab w:val="right" w:pos="5103"/>
        </w:tabs>
        <w:jc w:val="center"/>
        <w:rPr>
          <w:b/>
          <w:bCs/>
        </w:rPr>
      </w:pPr>
      <w:r w:rsidRPr="00624B3B">
        <w:rPr>
          <w:b/>
          <w:bCs/>
        </w:rPr>
        <w:t xml:space="preserve">5. Részletfizetés </w:t>
      </w:r>
    </w:p>
    <w:p w:rsidR="008B2D07" w:rsidRPr="00137713" w:rsidRDefault="008B2D07" w:rsidP="008B2D07">
      <w:pPr>
        <w:tabs>
          <w:tab w:val="right" w:pos="5103"/>
        </w:tabs>
        <w:jc w:val="center"/>
        <w:rPr>
          <w:b/>
          <w:bCs/>
          <w:highlight w:val="yellow"/>
        </w:rPr>
      </w:pPr>
    </w:p>
    <w:p w:rsidR="008B2D07" w:rsidRPr="00624B3B" w:rsidRDefault="008B2D07" w:rsidP="008B2D07">
      <w:pPr>
        <w:tabs>
          <w:tab w:val="right" w:pos="5103"/>
        </w:tabs>
        <w:jc w:val="both"/>
      </w:pPr>
      <w:r>
        <w:rPr>
          <w:b/>
          <w:bCs/>
        </w:rPr>
        <w:t>34</w:t>
      </w:r>
      <w:r w:rsidRPr="00624B3B">
        <w:rPr>
          <w:b/>
          <w:bCs/>
        </w:rPr>
        <w:t xml:space="preserve">. §  </w:t>
      </w:r>
      <w:r w:rsidRPr="00624B3B">
        <w:rPr>
          <w:bCs/>
        </w:rPr>
        <w:t xml:space="preserve">(1) </w:t>
      </w:r>
      <w:r w:rsidRPr="00624B3B">
        <w:t xml:space="preserve">Az </w:t>
      </w:r>
      <w:proofErr w:type="spellStart"/>
      <w:r w:rsidRPr="00624B3B">
        <w:t>Ltv</w:t>
      </w:r>
      <w:proofErr w:type="spellEnd"/>
      <w:r w:rsidRPr="00624B3B">
        <w:t>. 49. § (1) bekezdésében meghatározott elővásárlásra jogosult részletfizetési kedvezmény választása esetén első vételárrészletként a vételárból húsz százalékot köteles megfizetni az adásvételi szerződés megkötésekor. A további vételár részleteket egyenlő mértékben, legkésőbb az adásvételi szerződés aláírását követő naptól számított tizenöt éven belül kell kiegyenlíteni.</w:t>
      </w:r>
    </w:p>
    <w:p w:rsidR="008B2D07" w:rsidRPr="00624B3B" w:rsidRDefault="008B2D07" w:rsidP="008B2D07">
      <w:pPr>
        <w:tabs>
          <w:tab w:val="right" w:pos="5103"/>
        </w:tabs>
        <w:jc w:val="both"/>
      </w:pPr>
      <w:r w:rsidRPr="008B2D07">
        <w:t xml:space="preserve">(2) Az </w:t>
      </w:r>
      <w:proofErr w:type="spellStart"/>
      <w:r w:rsidRPr="008B2D07">
        <w:t>Ltv</w:t>
      </w:r>
      <w:proofErr w:type="spellEnd"/>
      <w:r w:rsidRPr="008B2D07">
        <w:t>. 58. § (1) bekezdésében meghatározott elővásárlásra jogosult részletfizetési kedvezmény esetén első vételárrészletként a vételárból ötven százalékot köteles megfizetni az adásvételi szerződés megkötésekor. A további vételár részleteket egyenlő mértékben, legkésőbb az adásvételi szerződés aláírását követő naptól számított három éven belül kell kiegyenlíteni.</w:t>
      </w:r>
    </w:p>
    <w:p w:rsidR="008B2D07" w:rsidRPr="009D55C7" w:rsidRDefault="008B2D07" w:rsidP="008B2D07">
      <w:pPr>
        <w:jc w:val="both"/>
        <w:rPr>
          <w:rFonts w:eastAsia="Times New Roman"/>
        </w:rPr>
      </w:pPr>
      <w:r w:rsidRPr="00624B3B">
        <w:t xml:space="preserve">(3) A részletfizetési kedvezmény választása esetén az elővásárlásra jogosult kamatként a jegybanki alapkamat megfizetésére köteles, a részletfizetést semmilyen egyéb költség nem terheli. </w:t>
      </w:r>
      <w:r>
        <w:rPr>
          <w:rFonts w:eastAsia="Times New Roman"/>
        </w:rPr>
        <w:t>A vé</w:t>
      </w:r>
      <w:r w:rsidRPr="009D55C7">
        <w:rPr>
          <w:rFonts w:eastAsia="Times New Roman"/>
        </w:rPr>
        <w:t>telár hátralékra a vevő a Polgári Törvénykönyv 6:48. §-</w:t>
      </w:r>
      <w:proofErr w:type="spellStart"/>
      <w:r w:rsidRPr="009D55C7">
        <w:rPr>
          <w:rFonts w:eastAsia="Times New Roman"/>
        </w:rPr>
        <w:t>ában</w:t>
      </w:r>
      <w:proofErr w:type="spellEnd"/>
      <w:r w:rsidRPr="009D55C7">
        <w:rPr>
          <w:rFonts w:eastAsia="Times New Roman"/>
        </w:rPr>
        <w:t xml:space="preserve"> meghatározott </w:t>
      </w:r>
      <w:r>
        <w:rPr>
          <w:rFonts w:eastAsia="Times New Roman"/>
        </w:rPr>
        <w:t xml:space="preserve">– </w:t>
      </w:r>
      <w:r w:rsidRPr="009D55C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9D55C7">
        <w:rPr>
          <w:rFonts w:eastAsia="Times New Roman"/>
        </w:rPr>
        <w:t xml:space="preserve">pénztartozások </w:t>
      </w:r>
      <w:r>
        <w:rPr>
          <w:rFonts w:eastAsia="Times New Roman"/>
        </w:rPr>
        <w:t xml:space="preserve">megfizetésére előírt - </w:t>
      </w:r>
      <w:r w:rsidRPr="009D55C7">
        <w:rPr>
          <w:rFonts w:eastAsia="Times New Roman"/>
        </w:rPr>
        <w:t>törvényes kamatot tartozik megfizetni.</w:t>
      </w:r>
    </w:p>
    <w:p w:rsidR="008B2D07" w:rsidRPr="00624B3B" w:rsidRDefault="008B2D07" w:rsidP="008B2D07">
      <w:pPr>
        <w:autoSpaceDE w:val="0"/>
        <w:autoSpaceDN w:val="0"/>
        <w:adjustRightInd w:val="0"/>
        <w:jc w:val="both"/>
      </w:pPr>
      <w:r w:rsidRPr="00624B3B">
        <w:t>(4) A részletfizetési időszak csökkentett mértékének választása, illetőleg szerződéskötés utáni csökkentése, valamint lejárat előtti egyösszegű kiegyenlítés esetén a hátralékos vételár mértéke csökken a hátralévő futamidőre eső kamat összegével.</w:t>
      </w:r>
    </w:p>
    <w:p w:rsidR="008B2D07" w:rsidRPr="00624B3B" w:rsidRDefault="008B2D07" w:rsidP="008B2D07">
      <w:pPr>
        <w:autoSpaceDE w:val="0"/>
        <w:autoSpaceDN w:val="0"/>
        <w:adjustRightInd w:val="0"/>
        <w:jc w:val="both"/>
        <w:rPr>
          <w:b/>
        </w:rPr>
      </w:pPr>
      <w:r w:rsidRPr="00624B3B">
        <w:t>(5) Amennyiben az elővásárlási jog jogosultja a lakást részletfi</w:t>
      </w:r>
      <w:r w:rsidRPr="00624B3B">
        <w:softHyphen/>
        <w:t>zetési kedvezménnyel vásárolja meg, úgy a részletfizetés időtar</w:t>
      </w:r>
      <w:r w:rsidRPr="00624B3B">
        <w:softHyphen/>
        <w:t>tamára a pénztartozás biztosítására az ingatlan-nyilvántartásba a tulajdonjogot átruházó szerződéssel egyidejűleg elidegenítési és terhelési tilalmat kell bejegyeztetni.</w:t>
      </w:r>
    </w:p>
    <w:p w:rsidR="008B2D07" w:rsidRPr="00137713" w:rsidRDefault="008B2D07" w:rsidP="008B2D07">
      <w:pPr>
        <w:jc w:val="both"/>
        <w:rPr>
          <w:highlight w:val="yellow"/>
        </w:rPr>
      </w:pPr>
    </w:p>
    <w:p w:rsidR="008B2D07" w:rsidRPr="009D55C7" w:rsidRDefault="008B2D07" w:rsidP="008B2D07">
      <w:pPr>
        <w:jc w:val="center"/>
        <w:rPr>
          <w:b/>
        </w:rPr>
      </w:pPr>
      <w:r w:rsidRPr="009D55C7">
        <w:rPr>
          <w:b/>
        </w:rPr>
        <w:t>6. A vételárengedmény</w:t>
      </w:r>
    </w:p>
    <w:p w:rsidR="008B2D07" w:rsidRPr="00137713" w:rsidRDefault="008B2D07" w:rsidP="008B2D07">
      <w:pPr>
        <w:jc w:val="center"/>
        <w:rPr>
          <w:b/>
          <w:highlight w:val="yellow"/>
        </w:rPr>
      </w:pPr>
    </w:p>
    <w:p w:rsidR="008B2D07" w:rsidRPr="009D55C7" w:rsidRDefault="008B2D07" w:rsidP="008B2D07">
      <w:pPr>
        <w:pStyle w:val="Nincstrkz"/>
        <w:jc w:val="both"/>
        <w:rPr>
          <w:b/>
        </w:rPr>
      </w:pPr>
      <w:r>
        <w:rPr>
          <w:b/>
        </w:rPr>
        <w:t>35</w:t>
      </w:r>
      <w:r w:rsidRPr="009D55C7">
        <w:rPr>
          <w:b/>
        </w:rPr>
        <w:t xml:space="preserve">. § </w:t>
      </w:r>
      <w:r w:rsidRPr="009D55C7">
        <w:t xml:space="preserve">(1) Ha a lakást az </w:t>
      </w:r>
      <w:proofErr w:type="spellStart"/>
      <w:r w:rsidRPr="009D55C7">
        <w:t>Ltv</w:t>
      </w:r>
      <w:proofErr w:type="spellEnd"/>
      <w:r w:rsidRPr="009D55C7">
        <w:t xml:space="preserve">. 49. § (1) bekezdésében meghatározott elővásárlásra jogosult </w:t>
      </w:r>
      <w:r w:rsidRPr="009D55C7">
        <w:lastRenderedPageBreak/>
        <w:t>vásárolja meg, és a szerződés megköté</w:t>
      </w:r>
      <w:r w:rsidRPr="009D55C7">
        <w:softHyphen/>
        <w:t>sével egyidejűleg vál1alja a vételár egy összegben történő megfi</w:t>
      </w:r>
      <w:r w:rsidRPr="009D55C7">
        <w:softHyphen/>
        <w:t xml:space="preserve">zetését, részére </w:t>
      </w:r>
      <w:r>
        <w:t>2</w:t>
      </w:r>
      <w:r w:rsidRPr="008B2D07">
        <w:t>0 %</w:t>
      </w:r>
      <w:r w:rsidRPr="009D55C7">
        <w:t xml:space="preserve"> vételárkedvezményt kell biztosítani.</w:t>
      </w:r>
    </w:p>
    <w:p w:rsidR="008B2D07" w:rsidRPr="009D55C7" w:rsidRDefault="008B2D07" w:rsidP="008B2D07">
      <w:pPr>
        <w:jc w:val="both"/>
      </w:pPr>
      <w:r w:rsidRPr="009D55C7">
        <w:t xml:space="preserve">(2) Amennyiben az </w:t>
      </w:r>
      <w:proofErr w:type="spellStart"/>
      <w:r w:rsidRPr="009D55C7">
        <w:t>Ltv</w:t>
      </w:r>
      <w:proofErr w:type="spellEnd"/>
      <w:r w:rsidRPr="009D55C7">
        <w:t>. 49. § (1) bekezdésében meghatározott elővásárlási jog jogosultja 15 évnél rövidebb időtartamú törlesztést vállal, az alábbiak szerinti engedmény illeti meg a vételár-hátralékból:</w:t>
      </w:r>
    </w:p>
    <w:p w:rsidR="008B2D07" w:rsidRPr="009D55C7" w:rsidRDefault="008B2D07" w:rsidP="008B2D07">
      <w:pPr>
        <w:jc w:val="both"/>
      </w:pPr>
      <w:proofErr w:type="gramStart"/>
      <w:r w:rsidRPr="009D55C7">
        <w:t>a</w:t>
      </w:r>
      <w:proofErr w:type="gramEnd"/>
      <w:r w:rsidRPr="009D55C7">
        <w:t>) 10 éves törle</w:t>
      </w:r>
      <w:r>
        <w:t>sztés esetén</w:t>
      </w:r>
      <w:r>
        <w:tab/>
      </w:r>
      <w:r>
        <w:tab/>
      </w:r>
      <w:r w:rsidRPr="008B2D07">
        <w:t>10</w:t>
      </w:r>
      <w:r w:rsidRPr="008B2D07">
        <w:t>%,</w:t>
      </w:r>
      <w:r w:rsidRPr="009D55C7">
        <w:t xml:space="preserve"> </w:t>
      </w:r>
    </w:p>
    <w:p w:rsidR="008B2D07" w:rsidRPr="009D55C7" w:rsidRDefault="008B2D07" w:rsidP="008B2D07">
      <w:pPr>
        <w:jc w:val="both"/>
      </w:pPr>
      <w:r w:rsidRPr="009D55C7">
        <w:t>b</w:t>
      </w:r>
      <w:r>
        <w:t>) 5 éves törlesztés esetén</w:t>
      </w:r>
      <w:r>
        <w:tab/>
      </w:r>
      <w:r>
        <w:tab/>
      </w:r>
      <w:r w:rsidRPr="008B2D07">
        <w:t>15</w:t>
      </w:r>
      <w:r w:rsidRPr="008B2D07">
        <w:t xml:space="preserve"> %.</w:t>
      </w:r>
    </w:p>
    <w:p w:rsidR="008B2D07" w:rsidRPr="00137713" w:rsidRDefault="008B2D07" w:rsidP="008B2D07">
      <w:pPr>
        <w:autoSpaceDE w:val="0"/>
        <w:autoSpaceDN w:val="0"/>
        <w:adjustRightInd w:val="0"/>
        <w:jc w:val="both"/>
        <w:rPr>
          <w:highlight w:val="yellow"/>
        </w:rPr>
      </w:pPr>
    </w:p>
    <w:p w:rsidR="008B2D07" w:rsidRPr="009D55C7" w:rsidRDefault="008B2D07" w:rsidP="008B2D07">
      <w:pPr>
        <w:jc w:val="center"/>
        <w:rPr>
          <w:b/>
        </w:rPr>
      </w:pPr>
      <w:r w:rsidRPr="009D55C7">
        <w:rPr>
          <w:b/>
        </w:rPr>
        <w:t>7. Az elidegenítésből származó bevételek felhasználása</w:t>
      </w:r>
    </w:p>
    <w:p w:rsidR="008B2D07" w:rsidRPr="009D55C7" w:rsidRDefault="008B2D07" w:rsidP="008B2D07">
      <w:pPr>
        <w:jc w:val="center"/>
        <w:rPr>
          <w:b/>
        </w:rPr>
      </w:pPr>
    </w:p>
    <w:p w:rsidR="008B2D07" w:rsidRPr="00137713" w:rsidRDefault="008B2D07" w:rsidP="008B2D07">
      <w:pPr>
        <w:tabs>
          <w:tab w:val="right" w:pos="5103"/>
        </w:tabs>
        <w:jc w:val="both"/>
        <w:rPr>
          <w:bCs/>
        </w:rPr>
      </w:pPr>
      <w:r>
        <w:rPr>
          <w:b/>
          <w:bCs/>
        </w:rPr>
        <w:t>36</w:t>
      </w:r>
      <w:r w:rsidRPr="009D55C7">
        <w:rPr>
          <w:b/>
          <w:bCs/>
        </w:rPr>
        <w:t xml:space="preserve">.§ </w:t>
      </w:r>
      <w:r w:rsidRPr="009D55C7">
        <w:rPr>
          <w:bCs/>
        </w:rPr>
        <w:t xml:space="preserve">Az Önkormányzat a lakások elidegenítéséből származó bevételeket az </w:t>
      </w:r>
      <w:proofErr w:type="spellStart"/>
      <w:r w:rsidRPr="009D55C7">
        <w:rPr>
          <w:bCs/>
        </w:rPr>
        <w:t>Ltv</w:t>
      </w:r>
      <w:proofErr w:type="spellEnd"/>
      <w:r w:rsidRPr="009D55C7">
        <w:rPr>
          <w:bCs/>
        </w:rPr>
        <w:t>. 62. §-</w:t>
      </w:r>
      <w:proofErr w:type="spellStart"/>
      <w:r w:rsidRPr="009D55C7">
        <w:rPr>
          <w:bCs/>
        </w:rPr>
        <w:t>ban</w:t>
      </w:r>
      <w:proofErr w:type="spellEnd"/>
      <w:r w:rsidRPr="009D55C7">
        <w:rPr>
          <w:bCs/>
        </w:rPr>
        <w:t xml:space="preserve"> megállapítottak szerint, az ott meghatározott célokra köteles felhasználni.</w:t>
      </w:r>
    </w:p>
    <w:p w:rsidR="008B2D07" w:rsidRPr="00137713" w:rsidRDefault="008B2D07" w:rsidP="008B2D07">
      <w:pPr>
        <w:tabs>
          <w:tab w:val="right" w:pos="5103"/>
        </w:tabs>
        <w:jc w:val="both"/>
        <w:rPr>
          <w:bCs/>
        </w:rPr>
      </w:pPr>
    </w:p>
    <w:p w:rsidR="008B2D07" w:rsidRPr="00DB33ED" w:rsidRDefault="008B2D07" w:rsidP="008B2D07">
      <w:pPr>
        <w:tabs>
          <w:tab w:val="right" w:pos="5103"/>
        </w:tabs>
        <w:jc w:val="center"/>
        <w:rPr>
          <w:b/>
          <w:bCs/>
        </w:rPr>
      </w:pPr>
      <w:r w:rsidRPr="00DB33ED">
        <w:rPr>
          <w:b/>
          <w:bCs/>
        </w:rPr>
        <w:t>V. Fejezet</w:t>
      </w:r>
    </w:p>
    <w:p w:rsidR="008B2D07" w:rsidRPr="00DB33ED" w:rsidRDefault="008B2D07" w:rsidP="008B2D07">
      <w:pPr>
        <w:jc w:val="center"/>
        <w:rPr>
          <w:b/>
        </w:rPr>
      </w:pPr>
      <w:r>
        <w:rPr>
          <w:b/>
        </w:rPr>
        <w:t>Átmeneti és z</w:t>
      </w:r>
      <w:r w:rsidRPr="00DB33ED">
        <w:rPr>
          <w:b/>
        </w:rPr>
        <w:t>áró rendelkezések</w:t>
      </w:r>
    </w:p>
    <w:p w:rsidR="008B2D07" w:rsidRPr="00DB33ED" w:rsidRDefault="008B2D07" w:rsidP="008B2D07">
      <w:pPr>
        <w:autoSpaceDE w:val="0"/>
        <w:autoSpaceDN w:val="0"/>
        <w:adjustRightInd w:val="0"/>
        <w:jc w:val="both"/>
        <w:rPr>
          <w:color w:val="000000"/>
        </w:rPr>
      </w:pPr>
    </w:p>
    <w:p w:rsidR="008B2D07" w:rsidRPr="00DB33ED" w:rsidRDefault="008B2D07" w:rsidP="008B2D0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</w:rPr>
        <w:t>37</w:t>
      </w:r>
      <w:r w:rsidRPr="00DB33ED">
        <w:rPr>
          <w:b/>
        </w:rPr>
        <w:t>. §</w:t>
      </w:r>
      <w:r>
        <w:t xml:space="preserve"> </w:t>
      </w:r>
      <w:r w:rsidRPr="00DB33ED">
        <w:t xml:space="preserve">Az </w:t>
      </w:r>
      <w:proofErr w:type="gramStart"/>
      <w:r w:rsidRPr="00DB33ED">
        <w:t>adás-vételi szerződés</w:t>
      </w:r>
      <w:proofErr w:type="gramEnd"/>
      <w:r w:rsidRPr="00DB33ED">
        <w:t xml:space="preserve"> csak akkor köthető meg, ha az adott lakásra, helyiségre semmi</w:t>
      </w:r>
      <w:r>
        <w:t xml:space="preserve"> </w:t>
      </w:r>
      <w:r w:rsidRPr="00DB33ED">
        <w:t>nemű köztartozás, közüzemi díj és üzemeltetési költséghátralék nem áll fenn.</w:t>
      </w:r>
    </w:p>
    <w:p w:rsidR="008B2D07" w:rsidRPr="00DB33ED" w:rsidRDefault="008B2D07" w:rsidP="008B2D0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38</w:t>
      </w:r>
      <w:r w:rsidRPr="00DB33ED">
        <w:rPr>
          <w:b/>
          <w:bCs/>
          <w:color w:val="000000"/>
        </w:rPr>
        <w:t xml:space="preserve">. § </w:t>
      </w:r>
      <w:r w:rsidRPr="00DB33ED">
        <w:t xml:space="preserve">E rendelet hatálybalépését megelőzően jogszerűen keletkezett jogokat és kötelezettségeket e rendelet szabályai nem érintik. </w:t>
      </w:r>
    </w:p>
    <w:p w:rsidR="008B2D07" w:rsidRDefault="008B2D07" w:rsidP="008B2D07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39</w:t>
      </w:r>
      <w:r w:rsidRPr="00DB33ED">
        <w:rPr>
          <w:b/>
          <w:bCs/>
          <w:color w:val="000000"/>
        </w:rPr>
        <w:t xml:space="preserve">. § </w:t>
      </w:r>
      <w:r w:rsidRPr="00DB33ED">
        <w:rPr>
          <w:bCs/>
          <w:color w:val="000000"/>
        </w:rPr>
        <w:t xml:space="preserve">E rendelet </w:t>
      </w:r>
      <w:r>
        <w:rPr>
          <w:bCs/>
          <w:color w:val="000000"/>
        </w:rPr>
        <w:t xml:space="preserve">2022. január 1. </w:t>
      </w:r>
      <w:r w:rsidRPr="00DB33ED">
        <w:rPr>
          <w:bCs/>
          <w:color w:val="000000"/>
        </w:rPr>
        <w:t>-jén lép hatályba.</w:t>
      </w:r>
    </w:p>
    <w:p w:rsidR="008B2D07" w:rsidRPr="00DB33ED" w:rsidRDefault="008B2D07" w:rsidP="008B2D0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40</w:t>
      </w:r>
      <w:r w:rsidRPr="00DB33ED">
        <w:rPr>
          <w:b/>
          <w:bCs/>
          <w:color w:val="000000"/>
        </w:rPr>
        <w:t>. §</w:t>
      </w:r>
      <w:r>
        <w:rPr>
          <w:bCs/>
          <w:color w:val="000000"/>
        </w:rPr>
        <w:t xml:space="preserve"> E rendeletben nem szabályozott kérdésekben az </w:t>
      </w:r>
      <w:proofErr w:type="spellStart"/>
      <w:r>
        <w:rPr>
          <w:bCs/>
          <w:color w:val="000000"/>
        </w:rPr>
        <w:t>Ltv</w:t>
      </w:r>
      <w:proofErr w:type="spellEnd"/>
      <w:r>
        <w:rPr>
          <w:bCs/>
          <w:color w:val="000000"/>
        </w:rPr>
        <w:t>. rendelkezéseit kell alkalmazni.</w:t>
      </w:r>
    </w:p>
    <w:p w:rsidR="008B2D07" w:rsidRPr="00137713" w:rsidRDefault="008B2D07" w:rsidP="008B2D07">
      <w:pPr>
        <w:jc w:val="both"/>
      </w:pPr>
    </w:p>
    <w:p w:rsidR="008B2D07" w:rsidRPr="00137713" w:rsidRDefault="008B2D07" w:rsidP="008B2D07">
      <w:pPr>
        <w:tabs>
          <w:tab w:val="right" w:pos="5103"/>
        </w:tabs>
        <w:jc w:val="both"/>
      </w:pPr>
    </w:p>
    <w:p w:rsidR="008B2D07" w:rsidRDefault="008B2D07" w:rsidP="008B2D07">
      <w:pPr>
        <w:jc w:val="both"/>
      </w:pPr>
    </w:p>
    <w:p w:rsidR="008B2D07" w:rsidRDefault="008B2D07" w:rsidP="008B2D07">
      <w:pPr>
        <w:jc w:val="both"/>
      </w:pPr>
      <w:r>
        <w:t>Bátaapáti, 2021. július 15.</w:t>
      </w:r>
    </w:p>
    <w:p w:rsidR="008B2D07" w:rsidRDefault="008B2D07" w:rsidP="008B2D07">
      <w:pPr>
        <w:jc w:val="both"/>
      </w:pPr>
    </w:p>
    <w:p w:rsidR="008B2D07" w:rsidRDefault="008B2D07" w:rsidP="008B2D07">
      <w:pPr>
        <w:jc w:val="both"/>
      </w:pPr>
    </w:p>
    <w:p w:rsidR="008B2D07" w:rsidRDefault="008B2D07" w:rsidP="008B2D07">
      <w:pPr>
        <w:jc w:val="both"/>
      </w:pPr>
    </w:p>
    <w:p w:rsidR="008B2D07" w:rsidRDefault="008B2D07" w:rsidP="008B2D07">
      <w:pPr>
        <w:jc w:val="both"/>
      </w:pPr>
      <w:r>
        <w:tab/>
      </w:r>
      <w:r>
        <w:tab/>
      </w:r>
      <w:proofErr w:type="spellStart"/>
      <w:r>
        <w:t>Krachun</w:t>
      </w:r>
      <w:proofErr w:type="spellEnd"/>
      <w:r>
        <w:t xml:space="preserve"> Szilárd</w:t>
      </w:r>
      <w:r>
        <w:tab/>
      </w:r>
      <w:r>
        <w:tab/>
      </w:r>
      <w:r>
        <w:tab/>
      </w:r>
      <w:r>
        <w:tab/>
      </w:r>
      <w:proofErr w:type="spellStart"/>
      <w:r>
        <w:t>Filczinger</w:t>
      </w:r>
      <w:proofErr w:type="spellEnd"/>
      <w:r>
        <w:t xml:space="preserve"> Ágnes</w:t>
      </w:r>
    </w:p>
    <w:p w:rsidR="008B2D07" w:rsidRDefault="008B2D07" w:rsidP="008B2D07">
      <w:pPr>
        <w:jc w:val="both"/>
      </w:pPr>
      <w:r>
        <w:tab/>
      </w:r>
      <w:r>
        <w:tab/>
        <w:t xml:space="preserve">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p w:rsidR="008B2D07" w:rsidRDefault="008B2D07" w:rsidP="008B2D07">
      <w:pPr>
        <w:jc w:val="both"/>
      </w:pPr>
    </w:p>
    <w:p w:rsidR="008B2D07" w:rsidRPr="00F926D6" w:rsidRDefault="008B2D07" w:rsidP="008B2D07">
      <w:pPr>
        <w:jc w:val="both"/>
      </w:pPr>
    </w:p>
    <w:p w:rsidR="007012A3" w:rsidRDefault="007012A3" w:rsidP="008B2D07"/>
    <w:p w:rsidR="007012A3" w:rsidRDefault="007012A3" w:rsidP="008B2D07"/>
    <w:p w:rsidR="008B2D07" w:rsidRPr="00DB33ED" w:rsidRDefault="008B2D07" w:rsidP="008B2D07">
      <w:r w:rsidRPr="00DB33ED">
        <w:t>Kihirdetési záradék:</w:t>
      </w:r>
    </w:p>
    <w:p w:rsidR="008B2D07" w:rsidRPr="00DB33ED" w:rsidRDefault="008B2D07" w:rsidP="008B2D07">
      <w:r w:rsidRPr="00DB33ED">
        <w:t xml:space="preserve">Jelen rendelet kihirdetésének napja: </w:t>
      </w:r>
      <w:r>
        <w:t>2021. augusztus 16.</w:t>
      </w:r>
    </w:p>
    <w:p w:rsidR="008B2D07" w:rsidRPr="00F926D6" w:rsidRDefault="008B2D07" w:rsidP="008B2D07"/>
    <w:p w:rsidR="008B2D07" w:rsidRPr="00DB33ED" w:rsidRDefault="008B2D07" w:rsidP="008B2D07"/>
    <w:p w:rsidR="008B2D07" w:rsidRPr="00DB33ED" w:rsidRDefault="008B2D07" w:rsidP="008B2D07">
      <w:r w:rsidRPr="00DB33ED">
        <w:tab/>
      </w:r>
      <w:r w:rsidRPr="00DB33ED">
        <w:tab/>
      </w:r>
      <w:r w:rsidRPr="00DB33ED">
        <w:tab/>
      </w:r>
      <w:r w:rsidRPr="00DB33ED">
        <w:tab/>
      </w:r>
      <w:r w:rsidRPr="00DB33ED">
        <w:tab/>
      </w:r>
      <w:r w:rsidRPr="00DB33ED">
        <w:tab/>
      </w:r>
      <w:r w:rsidRPr="00DB33ED">
        <w:tab/>
      </w:r>
      <w:r w:rsidRPr="00DB33ED">
        <w:tab/>
      </w:r>
      <w:proofErr w:type="spellStart"/>
      <w:r w:rsidRPr="00DB33ED">
        <w:t>Filczinger</w:t>
      </w:r>
      <w:proofErr w:type="spellEnd"/>
      <w:r w:rsidRPr="00DB33ED">
        <w:t xml:space="preserve"> Ágnes</w:t>
      </w:r>
    </w:p>
    <w:p w:rsidR="008B2D07" w:rsidRDefault="008B2D07" w:rsidP="008B2D07">
      <w:r w:rsidRPr="00DB33ED">
        <w:tab/>
      </w:r>
      <w:r w:rsidRPr="00DB33ED">
        <w:tab/>
      </w:r>
      <w:r w:rsidRPr="00DB33ED">
        <w:tab/>
      </w:r>
      <w:r w:rsidRPr="00DB33ED">
        <w:tab/>
      </w:r>
      <w:r w:rsidRPr="00DB33ED">
        <w:tab/>
      </w:r>
      <w:r w:rsidRPr="00DB33ED">
        <w:tab/>
      </w:r>
      <w:r w:rsidRPr="00DB33ED">
        <w:tab/>
      </w:r>
      <w:r w:rsidRPr="00DB33ED">
        <w:tab/>
        <w:t xml:space="preserve">         </w:t>
      </w:r>
      <w:proofErr w:type="gramStart"/>
      <w:r w:rsidRPr="00DB33ED">
        <w:t>jegyző</w:t>
      </w:r>
      <w:proofErr w:type="gramEnd"/>
    </w:p>
    <w:p w:rsidR="008B2D07" w:rsidRDefault="008B2D07" w:rsidP="008B2D07"/>
    <w:p w:rsidR="008B2D07" w:rsidRDefault="008B2D07" w:rsidP="008B2D07"/>
    <w:p w:rsidR="008B2D07" w:rsidRDefault="008B2D07" w:rsidP="008B2D07"/>
    <w:p w:rsidR="008B2D07" w:rsidRDefault="008B2D07" w:rsidP="008B2D07"/>
    <w:p w:rsidR="008B2D07" w:rsidRDefault="008B2D07" w:rsidP="008B2D07"/>
    <w:p w:rsidR="008B2D07" w:rsidRDefault="008B2D07" w:rsidP="008B2D07"/>
    <w:p w:rsidR="008B2D07" w:rsidRDefault="008B2D07" w:rsidP="008B2D07"/>
    <w:p w:rsidR="008B2D07" w:rsidRDefault="008B2D07" w:rsidP="008B2D07">
      <w:bookmarkStart w:id="1" w:name="_GoBack"/>
      <w:bookmarkEnd w:id="1"/>
    </w:p>
    <w:p w:rsidR="008B2D07" w:rsidRDefault="008B2D07" w:rsidP="008B2D07"/>
    <w:p w:rsidR="008B2D07" w:rsidRPr="00B32917" w:rsidRDefault="00B32917" w:rsidP="00B32917">
      <w:pPr>
        <w:ind w:left="2832"/>
        <w:rPr>
          <w:b/>
        </w:rPr>
      </w:pPr>
      <w:r>
        <w:lastRenderedPageBreak/>
        <w:t xml:space="preserve">   8/2021 (VIII.16.) önkormányzati rendelet </w:t>
      </w:r>
      <w:r w:rsidRPr="00B32917">
        <w:rPr>
          <w:b/>
        </w:rPr>
        <w:t>1. számú melléklete</w:t>
      </w:r>
    </w:p>
    <w:p w:rsidR="008B2D07" w:rsidRDefault="008B2D07" w:rsidP="00B32917">
      <w:pPr>
        <w:pStyle w:val="Listaszerbekezds"/>
        <w:widowControl/>
        <w:suppressAutoHyphens w:val="0"/>
        <w:ind w:left="1080"/>
        <w:rPr>
          <w:b/>
        </w:rPr>
      </w:pPr>
    </w:p>
    <w:p w:rsidR="008B2D07" w:rsidRDefault="008B2D07" w:rsidP="008B2D07">
      <w:pPr>
        <w:pStyle w:val="Listaszerbekezds"/>
        <w:ind w:left="1080"/>
        <w:jc w:val="both"/>
        <w:rPr>
          <w:b/>
        </w:rPr>
      </w:pPr>
    </w:p>
    <w:p w:rsidR="008B2D07" w:rsidRDefault="008B2D07" w:rsidP="008B2D07">
      <w:pPr>
        <w:pStyle w:val="Listaszerbekezds"/>
        <w:ind w:left="1080"/>
        <w:jc w:val="both"/>
        <w:rPr>
          <w:b/>
        </w:rPr>
      </w:pPr>
    </w:p>
    <w:p w:rsidR="008B2D07" w:rsidRDefault="008B2D07" w:rsidP="008B2D07">
      <w:pPr>
        <w:jc w:val="both"/>
        <w:rPr>
          <w:b/>
        </w:rPr>
      </w:pPr>
      <w:r>
        <w:rPr>
          <w:b/>
        </w:rPr>
        <w:t>Szolgálati lakások listája</w:t>
      </w:r>
    </w:p>
    <w:p w:rsidR="008B2D07" w:rsidRDefault="008B2D07" w:rsidP="008B2D07">
      <w:pPr>
        <w:jc w:val="both"/>
      </w:pPr>
    </w:p>
    <w:p w:rsidR="008B2D07" w:rsidRPr="00C13A45" w:rsidRDefault="008B2D07" w:rsidP="008B2D07">
      <w:pPr>
        <w:jc w:val="both"/>
      </w:pPr>
      <w:r>
        <w:t>7164 Bátaapáti, Kossuth utca 4.</w:t>
      </w:r>
      <w:r>
        <w:tab/>
      </w:r>
      <w:r>
        <w:tab/>
      </w:r>
      <w:r>
        <w:tab/>
        <w:t>128 m</w:t>
      </w:r>
      <w:r w:rsidRPr="00C13A45"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236 Ft/m</w:t>
      </w:r>
      <w:r w:rsidRPr="00C13A45">
        <w:rPr>
          <w:vertAlign w:val="superscript"/>
        </w:rPr>
        <w:t>2</w:t>
      </w:r>
      <w:r>
        <w:t>/hó</w:t>
      </w:r>
    </w:p>
    <w:p w:rsidR="008B2D07" w:rsidRDefault="008B2D07" w:rsidP="008B2D07">
      <w:pPr>
        <w:pStyle w:val="Listaszerbekezds"/>
        <w:jc w:val="center"/>
        <w:rPr>
          <w:b/>
        </w:rPr>
      </w:pPr>
    </w:p>
    <w:p w:rsidR="008B2D07" w:rsidRDefault="008B2D07" w:rsidP="008B2D07">
      <w:pPr>
        <w:pStyle w:val="Listaszerbekezds"/>
        <w:ind w:left="0"/>
        <w:jc w:val="both"/>
        <w:rPr>
          <w:b/>
        </w:rPr>
      </w:pPr>
      <w:r>
        <w:rPr>
          <w:b/>
        </w:rPr>
        <w:t>Költségalapú bérlakások listája</w:t>
      </w:r>
    </w:p>
    <w:p w:rsidR="008B2D07" w:rsidRDefault="008B2D07" w:rsidP="008B2D07">
      <w:pPr>
        <w:tabs>
          <w:tab w:val="left" w:pos="567"/>
          <w:tab w:val="left" w:pos="4820"/>
        </w:tabs>
        <w:jc w:val="both"/>
        <w:rPr>
          <w:rFonts w:ascii="Times New (W1)" w:hAnsi="Times New (W1)"/>
          <w:iCs/>
        </w:rPr>
      </w:pPr>
    </w:p>
    <w:p w:rsidR="008B2D07" w:rsidRPr="008B2D07" w:rsidRDefault="008B2D07" w:rsidP="008B2D07">
      <w:pPr>
        <w:tabs>
          <w:tab w:val="left" w:pos="567"/>
          <w:tab w:val="left" w:pos="4820"/>
        </w:tabs>
        <w:jc w:val="both"/>
        <w:rPr>
          <w:rFonts w:ascii="Times New (W1)" w:hAnsi="Times New (W1)"/>
          <w:iCs/>
        </w:rPr>
      </w:pPr>
      <w:r>
        <w:rPr>
          <w:rFonts w:ascii="Times New (W1)" w:hAnsi="Times New (W1)"/>
          <w:iCs/>
        </w:rPr>
        <w:t>7164 Bátaapáti, Dózsa utca 26.</w:t>
      </w:r>
      <w:r>
        <w:rPr>
          <w:rFonts w:ascii="Times New (W1)" w:hAnsi="Times New (W1)"/>
          <w:iCs/>
        </w:rPr>
        <w:tab/>
        <w:t xml:space="preserve">   </w:t>
      </w:r>
      <w:r w:rsidRPr="00EE61E4">
        <w:rPr>
          <w:rFonts w:ascii="Times New (W1)" w:hAnsi="Times New (W1)"/>
          <w:iCs/>
        </w:rPr>
        <w:t>60 m</w:t>
      </w:r>
      <w:r w:rsidRPr="00EE61E4">
        <w:rPr>
          <w:rFonts w:ascii="Times New (W1)" w:hAnsi="Times New (W1)"/>
          <w:iCs/>
          <w:vertAlign w:val="superscript"/>
        </w:rPr>
        <w:t>2</w:t>
      </w:r>
      <w:r>
        <w:rPr>
          <w:rFonts w:ascii="Times New (W1)" w:hAnsi="Times New (W1)"/>
          <w:iCs/>
          <w:vertAlign w:val="superscript"/>
        </w:rPr>
        <w:tab/>
      </w:r>
      <w:r>
        <w:rPr>
          <w:rFonts w:ascii="Times New (W1)" w:hAnsi="Times New (W1)"/>
          <w:iCs/>
          <w:vertAlign w:val="superscript"/>
        </w:rPr>
        <w:t xml:space="preserve"> </w:t>
      </w:r>
      <w:r w:rsidRPr="008B2D07">
        <w:rPr>
          <w:rFonts w:ascii="Times New (W1)" w:hAnsi="Times New (W1)"/>
          <w:iCs/>
        </w:rPr>
        <w:t>300,-</w:t>
      </w:r>
      <w:r w:rsidRPr="008B2D07">
        <w:rPr>
          <w:rFonts w:ascii="Times New (W1)" w:hAnsi="Times New (W1)"/>
          <w:iCs/>
        </w:rPr>
        <w:t xml:space="preserve"> Ft/m</w:t>
      </w:r>
      <w:r w:rsidRPr="008B2D07">
        <w:rPr>
          <w:rFonts w:ascii="Times New (W1)" w:hAnsi="Times New (W1)"/>
          <w:iCs/>
          <w:vertAlign w:val="superscript"/>
        </w:rPr>
        <w:t>2</w:t>
      </w:r>
      <w:r w:rsidRPr="008B2D07">
        <w:rPr>
          <w:rFonts w:ascii="Times New (W1)" w:hAnsi="Times New (W1)"/>
          <w:iCs/>
        </w:rPr>
        <w:t>/hó</w:t>
      </w:r>
      <w:r w:rsidRPr="008B2D07">
        <w:rPr>
          <w:rFonts w:ascii="Times New (W1)" w:hAnsi="Times New (W1)"/>
          <w:iCs/>
          <w:vertAlign w:val="superscript"/>
        </w:rPr>
        <w:tab/>
      </w:r>
    </w:p>
    <w:p w:rsidR="008B2D07" w:rsidRPr="008B2D07" w:rsidRDefault="008B2D07" w:rsidP="008B2D07">
      <w:pPr>
        <w:tabs>
          <w:tab w:val="left" w:pos="567"/>
          <w:tab w:val="left" w:pos="4820"/>
        </w:tabs>
        <w:jc w:val="both"/>
        <w:rPr>
          <w:rFonts w:ascii="Times New (W1)" w:hAnsi="Times New (W1)"/>
          <w:iCs/>
        </w:rPr>
      </w:pPr>
      <w:r w:rsidRPr="008B2D07">
        <w:rPr>
          <w:rFonts w:ascii="Times New (W1)" w:hAnsi="Times New (W1)"/>
          <w:iCs/>
        </w:rPr>
        <w:t>7164 Bátaapáti, Táncsics utca 15.</w:t>
      </w:r>
      <w:r w:rsidRPr="008B2D07">
        <w:rPr>
          <w:rFonts w:ascii="Times New (W1)" w:hAnsi="Times New (W1)"/>
          <w:iCs/>
        </w:rPr>
        <w:tab/>
        <w:t xml:space="preserve">   78 m</w:t>
      </w:r>
      <w:r w:rsidRPr="008B2D07">
        <w:rPr>
          <w:rFonts w:ascii="Times New (W1)" w:hAnsi="Times New (W1)"/>
          <w:iCs/>
          <w:vertAlign w:val="superscript"/>
        </w:rPr>
        <w:t>2</w:t>
      </w:r>
      <w:r w:rsidRPr="008B2D07">
        <w:rPr>
          <w:rFonts w:ascii="Times New (W1)" w:hAnsi="Times New (W1)"/>
          <w:iCs/>
          <w:vertAlign w:val="superscript"/>
        </w:rPr>
        <w:tab/>
      </w:r>
      <w:r w:rsidRPr="008B2D07">
        <w:rPr>
          <w:rFonts w:ascii="Times New (W1)" w:hAnsi="Times New (W1)"/>
          <w:iCs/>
        </w:rPr>
        <w:t xml:space="preserve"> 300,- Ft/m</w:t>
      </w:r>
      <w:r w:rsidRPr="008B2D07">
        <w:rPr>
          <w:rFonts w:ascii="Times New (W1)" w:hAnsi="Times New (W1)"/>
          <w:iCs/>
          <w:vertAlign w:val="superscript"/>
        </w:rPr>
        <w:t>2</w:t>
      </w:r>
      <w:r w:rsidRPr="008B2D07">
        <w:rPr>
          <w:rFonts w:ascii="Times New (W1)" w:hAnsi="Times New (W1)"/>
          <w:iCs/>
        </w:rPr>
        <w:t>/hó</w:t>
      </w:r>
      <w:r w:rsidRPr="008B2D07">
        <w:rPr>
          <w:rFonts w:ascii="Times New (W1)" w:hAnsi="Times New (W1)"/>
          <w:iCs/>
          <w:vertAlign w:val="superscript"/>
        </w:rPr>
        <w:tab/>
      </w:r>
    </w:p>
    <w:p w:rsidR="008B2D07" w:rsidRPr="008B2D07" w:rsidRDefault="008B2D07" w:rsidP="008B2D07">
      <w:pPr>
        <w:tabs>
          <w:tab w:val="left" w:pos="567"/>
          <w:tab w:val="left" w:pos="4820"/>
        </w:tabs>
        <w:jc w:val="both"/>
        <w:rPr>
          <w:rFonts w:ascii="Times New (W1)" w:hAnsi="Times New (W1)"/>
          <w:iCs/>
        </w:rPr>
      </w:pPr>
      <w:r w:rsidRPr="008B2D07">
        <w:rPr>
          <w:rFonts w:ascii="Times New (W1)" w:hAnsi="Times New (W1)"/>
          <w:iCs/>
        </w:rPr>
        <w:t>7164 Bátaapáti, Dózsa utca 6.</w:t>
      </w:r>
      <w:r w:rsidRPr="008B2D07">
        <w:rPr>
          <w:rFonts w:ascii="Times New (W1)" w:hAnsi="Times New (W1)"/>
          <w:iCs/>
        </w:rPr>
        <w:tab/>
        <w:t xml:space="preserve">   77 m</w:t>
      </w:r>
      <w:r w:rsidRPr="008B2D07">
        <w:rPr>
          <w:rFonts w:ascii="Times New (W1)" w:hAnsi="Times New (W1)"/>
          <w:iCs/>
          <w:vertAlign w:val="superscript"/>
        </w:rPr>
        <w:t>2</w:t>
      </w:r>
      <w:r w:rsidRPr="008B2D07">
        <w:rPr>
          <w:rFonts w:ascii="Times New (W1)" w:hAnsi="Times New (W1)"/>
          <w:iCs/>
          <w:vertAlign w:val="superscript"/>
        </w:rPr>
        <w:tab/>
      </w:r>
      <w:r w:rsidRPr="008B2D07">
        <w:rPr>
          <w:rFonts w:ascii="Times New (W1)" w:hAnsi="Times New (W1)"/>
          <w:iCs/>
          <w:vertAlign w:val="superscript"/>
        </w:rPr>
        <w:t xml:space="preserve"> </w:t>
      </w:r>
      <w:r w:rsidRPr="008B2D07">
        <w:rPr>
          <w:rFonts w:ascii="Times New (W1)" w:hAnsi="Times New (W1)"/>
          <w:iCs/>
        </w:rPr>
        <w:t>300,- Ft/m</w:t>
      </w:r>
      <w:r w:rsidRPr="008B2D07">
        <w:rPr>
          <w:rFonts w:ascii="Times New (W1)" w:hAnsi="Times New (W1)"/>
          <w:iCs/>
          <w:vertAlign w:val="superscript"/>
        </w:rPr>
        <w:t>2</w:t>
      </w:r>
      <w:r w:rsidRPr="008B2D07">
        <w:rPr>
          <w:rFonts w:ascii="Times New (W1)" w:hAnsi="Times New (W1)"/>
          <w:iCs/>
        </w:rPr>
        <w:t>/hó</w:t>
      </w:r>
      <w:r w:rsidRPr="008B2D07">
        <w:rPr>
          <w:rFonts w:ascii="Times New (W1)" w:hAnsi="Times New (W1)"/>
          <w:iCs/>
          <w:vertAlign w:val="superscript"/>
        </w:rPr>
        <w:tab/>
      </w:r>
    </w:p>
    <w:p w:rsidR="008B2D07" w:rsidRPr="008B2D07" w:rsidRDefault="008B2D07" w:rsidP="008B2D07">
      <w:pPr>
        <w:tabs>
          <w:tab w:val="left" w:pos="567"/>
          <w:tab w:val="left" w:pos="4820"/>
        </w:tabs>
        <w:jc w:val="both"/>
        <w:rPr>
          <w:rFonts w:ascii="Times New (W1)" w:hAnsi="Times New (W1)"/>
          <w:iCs/>
        </w:rPr>
      </w:pPr>
      <w:r w:rsidRPr="008B2D07">
        <w:rPr>
          <w:rFonts w:ascii="Times New (W1)" w:hAnsi="Times New (W1)"/>
          <w:iCs/>
        </w:rPr>
        <w:t>7164 Bátaapáti, Petőfi utca 3.</w:t>
      </w:r>
      <w:r w:rsidRPr="008B2D07">
        <w:rPr>
          <w:rFonts w:ascii="Times New (W1)" w:hAnsi="Times New (W1)"/>
          <w:iCs/>
        </w:rPr>
        <w:tab/>
        <w:t xml:space="preserve">   64 m</w:t>
      </w:r>
      <w:r w:rsidRPr="008B2D07">
        <w:rPr>
          <w:rFonts w:ascii="Times New (W1)" w:hAnsi="Times New (W1)"/>
          <w:iCs/>
          <w:vertAlign w:val="superscript"/>
        </w:rPr>
        <w:t>2</w:t>
      </w:r>
      <w:r w:rsidRPr="008B2D07">
        <w:rPr>
          <w:rFonts w:ascii="Times New (W1)" w:hAnsi="Times New (W1)"/>
          <w:iCs/>
          <w:vertAlign w:val="superscript"/>
        </w:rPr>
        <w:tab/>
      </w:r>
      <w:r w:rsidRPr="008B2D07">
        <w:rPr>
          <w:rFonts w:ascii="Times New (W1)" w:hAnsi="Times New (W1)"/>
          <w:iCs/>
          <w:vertAlign w:val="superscript"/>
        </w:rPr>
        <w:t xml:space="preserve"> </w:t>
      </w:r>
      <w:r w:rsidRPr="008B2D07">
        <w:rPr>
          <w:rFonts w:ascii="Times New (W1)" w:hAnsi="Times New (W1)"/>
          <w:iCs/>
        </w:rPr>
        <w:t>300,- Ft/m</w:t>
      </w:r>
      <w:r w:rsidRPr="008B2D07">
        <w:rPr>
          <w:rFonts w:ascii="Times New (W1)" w:hAnsi="Times New (W1)"/>
          <w:iCs/>
          <w:vertAlign w:val="superscript"/>
        </w:rPr>
        <w:t>2</w:t>
      </w:r>
      <w:r w:rsidRPr="008B2D07">
        <w:rPr>
          <w:rFonts w:ascii="Times New (W1)" w:hAnsi="Times New (W1)"/>
          <w:iCs/>
        </w:rPr>
        <w:t>/hó</w:t>
      </w:r>
      <w:r w:rsidRPr="008B2D07">
        <w:rPr>
          <w:rFonts w:ascii="Times New (W1)" w:hAnsi="Times New (W1)"/>
          <w:iCs/>
          <w:vertAlign w:val="superscript"/>
        </w:rPr>
        <w:tab/>
      </w:r>
    </w:p>
    <w:p w:rsidR="008B2D07" w:rsidRPr="00C13A45" w:rsidRDefault="008B2D07" w:rsidP="008B2D07">
      <w:pPr>
        <w:tabs>
          <w:tab w:val="left" w:pos="567"/>
          <w:tab w:val="left" w:pos="4820"/>
        </w:tabs>
        <w:jc w:val="both"/>
        <w:rPr>
          <w:rFonts w:ascii="Times New (W1)" w:hAnsi="Times New (W1)"/>
          <w:iCs/>
        </w:rPr>
      </w:pPr>
      <w:r w:rsidRPr="008B2D07">
        <w:rPr>
          <w:iCs/>
        </w:rPr>
        <w:t>7164 Bátaapáti, Petőfi utca 23.</w:t>
      </w:r>
      <w:r w:rsidRPr="008B2D07">
        <w:rPr>
          <w:iCs/>
        </w:rPr>
        <w:tab/>
      </w:r>
      <w:r w:rsidRPr="008B2D07">
        <w:rPr>
          <w:bCs/>
        </w:rPr>
        <w:t>79,9 m</w:t>
      </w:r>
      <w:r w:rsidRPr="008B2D07">
        <w:rPr>
          <w:bCs/>
          <w:vertAlign w:val="superscript"/>
        </w:rPr>
        <w:t>2</w:t>
      </w:r>
      <w:r w:rsidRPr="008B2D07">
        <w:rPr>
          <w:bCs/>
          <w:vertAlign w:val="superscript"/>
        </w:rPr>
        <w:tab/>
      </w:r>
      <w:r w:rsidRPr="008B2D07">
        <w:rPr>
          <w:bCs/>
          <w:vertAlign w:val="superscript"/>
        </w:rPr>
        <w:t xml:space="preserve"> </w:t>
      </w:r>
      <w:r w:rsidRPr="008B2D07">
        <w:rPr>
          <w:rFonts w:ascii="Times New (W1)" w:hAnsi="Times New (W1)"/>
          <w:iCs/>
        </w:rPr>
        <w:t>300,- Ft/m</w:t>
      </w:r>
      <w:r w:rsidRPr="008B2D07">
        <w:rPr>
          <w:rFonts w:ascii="Times New (W1)" w:hAnsi="Times New (W1)"/>
          <w:iCs/>
          <w:vertAlign w:val="superscript"/>
        </w:rPr>
        <w:t>2</w:t>
      </w:r>
      <w:r w:rsidRPr="008B2D07">
        <w:rPr>
          <w:rFonts w:ascii="Times New (W1)" w:hAnsi="Times New (W1)"/>
          <w:iCs/>
        </w:rPr>
        <w:t>/hó</w:t>
      </w:r>
      <w:r>
        <w:rPr>
          <w:rFonts w:ascii="Times New (W1)" w:hAnsi="Times New (W1)"/>
          <w:iCs/>
          <w:vertAlign w:val="superscript"/>
        </w:rPr>
        <w:tab/>
      </w:r>
    </w:p>
    <w:p w:rsidR="008B2D07" w:rsidRPr="00C13A45" w:rsidRDefault="008B2D07" w:rsidP="008B2D07">
      <w:pPr>
        <w:tabs>
          <w:tab w:val="left" w:pos="567"/>
          <w:tab w:val="left" w:pos="4820"/>
        </w:tabs>
        <w:jc w:val="both"/>
        <w:rPr>
          <w:iCs/>
        </w:rPr>
      </w:pPr>
    </w:p>
    <w:p w:rsidR="008B2D07" w:rsidRDefault="008B2D07" w:rsidP="008B2D07">
      <w:pPr>
        <w:jc w:val="both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B32917" w:rsidRDefault="00B32917" w:rsidP="008B2D07">
      <w:pPr>
        <w:jc w:val="right"/>
        <w:rPr>
          <w:b/>
        </w:rPr>
      </w:pPr>
    </w:p>
    <w:p w:rsidR="00B32917" w:rsidRDefault="00B3291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B32917" w:rsidRPr="00B32917" w:rsidRDefault="00B32917" w:rsidP="00B32917">
      <w:pPr>
        <w:ind w:left="2124"/>
        <w:rPr>
          <w:b/>
        </w:rPr>
      </w:pPr>
      <w:r>
        <w:lastRenderedPageBreak/>
        <w:t xml:space="preserve">           </w:t>
      </w:r>
      <w:r>
        <w:t xml:space="preserve">8/2021 (VIII.16.) önkormányzati rendelet </w:t>
      </w:r>
      <w:r>
        <w:rPr>
          <w:b/>
        </w:rPr>
        <w:t>1/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.</w:t>
      </w:r>
      <w:r w:rsidRPr="00B32917">
        <w:rPr>
          <w:b/>
        </w:rPr>
        <w:t>számú melléklete</w:t>
      </w: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rPr>
          <w:b/>
        </w:rPr>
      </w:pPr>
    </w:p>
    <w:p w:rsidR="008B2D07" w:rsidRDefault="008B2D07" w:rsidP="008B2D07">
      <w:pPr>
        <w:rPr>
          <w:b/>
        </w:rPr>
      </w:pPr>
    </w:p>
    <w:p w:rsidR="008B2D07" w:rsidRDefault="008B2D07" w:rsidP="008B2D07">
      <w:pPr>
        <w:rPr>
          <w:b/>
        </w:rPr>
      </w:pPr>
      <w:r>
        <w:rPr>
          <w:b/>
        </w:rPr>
        <w:t>A nem lakás céljára szolgáló helyiségek</w:t>
      </w:r>
    </w:p>
    <w:p w:rsidR="008B2D07" w:rsidRDefault="008B2D07" w:rsidP="008B2D07"/>
    <w:p w:rsidR="008B2D07" w:rsidRDefault="008B2D07" w:rsidP="008B2D07">
      <w:r>
        <w:t>7164 Bátaapáti, Petőfi utca 5. – Élelmiszerbolt</w:t>
      </w:r>
      <w:r>
        <w:tab/>
      </w:r>
      <w:r>
        <w:tab/>
      </w:r>
      <w:r>
        <w:tab/>
        <w:t>térítési díjmentes</w:t>
      </w:r>
    </w:p>
    <w:p w:rsidR="008B2D07" w:rsidRDefault="008B2D07" w:rsidP="008B2D07">
      <w:r>
        <w:t>7164 Bátaapáti, Petőfi utca 5. – Italbolt</w:t>
      </w:r>
      <w:r>
        <w:tab/>
      </w:r>
      <w:r>
        <w:tab/>
      </w:r>
      <w:r>
        <w:tab/>
      </w:r>
      <w:r>
        <w:tab/>
        <w:t>20 000 Ft/hó</w:t>
      </w:r>
    </w:p>
    <w:p w:rsidR="00B32917" w:rsidRDefault="008B2D07" w:rsidP="008B2D07">
      <w:r>
        <w:t>7164 Bátaapáti, Fő utca 33. – Sport presszó</w:t>
      </w:r>
      <w:r>
        <w:tab/>
      </w:r>
      <w:r>
        <w:tab/>
      </w:r>
      <w:r>
        <w:tab/>
      </w:r>
      <w:r>
        <w:tab/>
        <w:t>25 000 Ft/hó</w:t>
      </w:r>
      <w:r>
        <w:tab/>
      </w:r>
    </w:p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Default="00B32917" w:rsidP="008B2D07"/>
    <w:p w:rsidR="00B32917" w:rsidRPr="00B32917" w:rsidRDefault="00B32917" w:rsidP="00B32917">
      <w:pPr>
        <w:ind w:left="2124"/>
        <w:rPr>
          <w:b/>
        </w:rPr>
      </w:pPr>
      <w:r>
        <w:lastRenderedPageBreak/>
        <w:t xml:space="preserve">          </w:t>
      </w:r>
      <w:r>
        <w:tab/>
        <w:t xml:space="preserve">  </w:t>
      </w:r>
      <w:r>
        <w:t xml:space="preserve"> 8/2021 (VIII.16.) önkormányzati rendelet </w:t>
      </w:r>
      <w:proofErr w:type="gramStart"/>
      <w:r>
        <w:rPr>
          <w:b/>
        </w:rPr>
        <w:t>2</w:t>
      </w:r>
      <w:r>
        <w:rPr>
          <w:b/>
        </w:rPr>
        <w:t xml:space="preserve"> .</w:t>
      </w:r>
      <w:r w:rsidRPr="00B32917">
        <w:rPr>
          <w:b/>
        </w:rPr>
        <w:t>számú</w:t>
      </w:r>
      <w:proofErr w:type="gramEnd"/>
      <w:r w:rsidRPr="00B32917">
        <w:rPr>
          <w:b/>
        </w:rPr>
        <w:t xml:space="preserve"> melléklete</w:t>
      </w:r>
    </w:p>
    <w:p w:rsidR="00B32917" w:rsidRDefault="00B32917" w:rsidP="00B32917">
      <w:pPr>
        <w:jc w:val="right"/>
        <w:rPr>
          <w:b/>
        </w:rPr>
      </w:pPr>
    </w:p>
    <w:p w:rsidR="00B32917" w:rsidRDefault="00B32917" w:rsidP="00B32917">
      <w:pPr>
        <w:pStyle w:val="Listaszerbekezds"/>
        <w:ind w:left="1080"/>
        <w:jc w:val="center"/>
        <w:rPr>
          <w:b/>
        </w:rPr>
      </w:pPr>
    </w:p>
    <w:p w:rsidR="00B32917" w:rsidRDefault="00B32917" w:rsidP="00B32917">
      <w:pPr>
        <w:pStyle w:val="Listaszerbekezds"/>
        <w:ind w:left="1080"/>
        <w:jc w:val="center"/>
        <w:rPr>
          <w:b/>
          <w:bCs/>
          <w:spacing w:val="84"/>
        </w:rPr>
      </w:pPr>
    </w:p>
    <w:p w:rsidR="00B32917" w:rsidRPr="000F3EB3" w:rsidRDefault="00B32917" w:rsidP="00B32917">
      <w:pPr>
        <w:jc w:val="center"/>
        <w:rPr>
          <w:b/>
          <w:bCs/>
          <w:spacing w:val="84"/>
        </w:rPr>
      </w:pPr>
      <w:r w:rsidRPr="000F3EB3">
        <w:rPr>
          <w:b/>
          <w:bCs/>
        </w:rPr>
        <w:t>Pályázat</w:t>
      </w:r>
    </w:p>
    <w:p w:rsidR="00B32917" w:rsidRPr="000F3EB3" w:rsidRDefault="00B32917" w:rsidP="00B32917">
      <w:pPr>
        <w:jc w:val="center"/>
        <w:rPr>
          <w:b/>
          <w:bCs/>
        </w:rPr>
      </w:pPr>
      <w:proofErr w:type="gramStart"/>
      <w:r w:rsidRPr="000F3EB3">
        <w:rPr>
          <w:b/>
          <w:bCs/>
        </w:rPr>
        <w:t>önkormányzati</w:t>
      </w:r>
      <w:proofErr w:type="gramEnd"/>
      <w:r w:rsidRPr="000F3EB3">
        <w:rPr>
          <w:b/>
          <w:bCs/>
        </w:rPr>
        <w:t xml:space="preserve"> lakás bérbevételére</w:t>
      </w:r>
    </w:p>
    <w:p w:rsidR="00B32917" w:rsidRPr="000F3EB3" w:rsidRDefault="00B32917" w:rsidP="00B32917"/>
    <w:p w:rsidR="00B32917" w:rsidRPr="000F3EB3" w:rsidRDefault="00B32917" w:rsidP="00B32917"/>
    <w:p w:rsidR="00B32917" w:rsidRPr="000F3EB3" w:rsidRDefault="00B32917" w:rsidP="00B32917">
      <w:r w:rsidRPr="000F3EB3">
        <w:t>A pályázati felhívás ügyiratszáma</w:t>
      </w:r>
      <w:proofErr w:type="gramStart"/>
      <w:r w:rsidRPr="000F3EB3">
        <w:t>: …</w:t>
      </w:r>
      <w:proofErr w:type="gramEnd"/>
      <w:r w:rsidRPr="000F3EB3">
        <w:t>……………………………………………….</w:t>
      </w:r>
    </w:p>
    <w:p w:rsidR="00B32917" w:rsidRPr="000F3EB3" w:rsidRDefault="00B32917" w:rsidP="00B32917">
      <w:r>
        <w:t>A megpályázott lakás címe: 7164</w:t>
      </w:r>
      <w:r w:rsidRPr="000F3EB3">
        <w:t xml:space="preserve"> </w:t>
      </w:r>
      <w:r>
        <w:t>Bátaapáti</w:t>
      </w:r>
      <w:proofErr w:type="gramStart"/>
      <w:r>
        <w:t>,</w:t>
      </w:r>
      <w:r w:rsidRPr="000F3EB3">
        <w:t>,</w:t>
      </w:r>
      <w:proofErr w:type="gramEnd"/>
      <w:r w:rsidRPr="000F3EB3">
        <w:t xml:space="preserve"> ………………………………………..</w:t>
      </w:r>
    </w:p>
    <w:p w:rsidR="00B32917" w:rsidRPr="000F3EB3" w:rsidRDefault="00B32917" w:rsidP="00B32917"/>
    <w:p w:rsidR="00B32917" w:rsidRPr="000F3EB3" w:rsidRDefault="00B32917" w:rsidP="00B32917">
      <w:r w:rsidRPr="000F3EB3">
        <w:t xml:space="preserve">A pályázó </w:t>
      </w:r>
    </w:p>
    <w:p w:rsidR="00B32917" w:rsidRPr="000F3EB3" w:rsidRDefault="00B32917" w:rsidP="00B32917"/>
    <w:p w:rsidR="00B32917" w:rsidRPr="000F3EB3" w:rsidRDefault="00B32917" w:rsidP="00B32917">
      <w:r w:rsidRPr="000F3EB3">
        <w:t xml:space="preserve">       - neve, leánykori neve</w:t>
      </w:r>
      <w:proofErr w:type="gramStart"/>
      <w:r w:rsidRPr="000F3EB3">
        <w:t>: …</w:t>
      </w:r>
      <w:proofErr w:type="gramEnd"/>
      <w:r w:rsidRPr="000F3EB3">
        <w:t>………………………………………………………..</w:t>
      </w:r>
    </w:p>
    <w:p w:rsidR="00B32917" w:rsidRPr="000F3EB3" w:rsidRDefault="00B32917" w:rsidP="00B32917">
      <w:pPr>
        <w:ind w:left="510"/>
      </w:pPr>
      <w:r w:rsidRPr="000F3EB3">
        <w:t>- születési helye, ideje</w:t>
      </w:r>
      <w:proofErr w:type="gramStart"/>
      <w:r w:rsidRPr="000F3EB3">
        <w:t>: …</w:t>
      </w:r>
      <w:proofErr w:type="gramEnd"/>
      <w:r w:rsidRPr="000F3EB3">
        <w:t>……………………………………………………….</w:t>
      </w:r>
    </w:p>
    <w:p w:rsidR="00B32917" w:rsidRPr="000F3EB3" w:rsidRDefault="00B32917" w:rsidP="00B32917">
      <w:pPr>
        <w:ind w:left="510"/>
      </w:pPr>
      <w:r w:rsidRPr="000F3EB3">
        <w:t>- anyja neve</w:t>
      </w:r>
      <w:proofErr w:type="gramStart"/>
      <w:r w:rsidRPr="000F3EB3">
        <w:t>: .</w:t>
      </w:r>
      <w:proofErr w:type="gramEnd"/>
      <w:r w:rsidRPr="000F3EB3">
        <w:t>.......................................................................................................</w:t>
      </w:r>
    </w:p>
    <w:p w:rsidR="00B32917" w:rsidRPr="000F3EB3" w:rsidRDefault="00B32917" w:rsidP="00B32917">
      <w:pPr>
        <w:ind w:left="510"/>
      </w:pPr>
      <w:r w:rsidRPr="000F3EB3">
        <w:t>- lakóhelye</w:t>
      </w:r>
      <w:proofErr w:type="gramStart"/>
      <w:r w:rsidRPr="000F3EB3">
        <w:t>: …</w:t>
      </w:r>
      <w:proofErr w:type="gramEnd"/>
      <w:r w:rsidRPr="000F3EB3">
        <w:t>……………………………………………………………………</w:t>
      </w:r>
    </w:p>
    <w:p w:rsidR="00B32917" w:rsidRPr="000F3EB3" w:rsidRDefault="00B32917" w:rsidP="00B32917">
      <w:pPr>
        <w:ind w:left="510"/>
      </w:pPr>
      <w:r w:rsidRPr="000F3EB3">
        <w:t>- tartózkodási helye</w:t>
      </w:r>
      <w:proofErr w:type="gramStart"/>
      <w:r w:rsidRPr="000F3EB3">
        <w:t>: …</w:t>
      </w:r>
      <w:proofErr w:type="gramEnd"/>
      <w:r w:rsidRPr="000F3EB3">
        <w:t>…………………………………………………………..</w:t>
      </w:r>
    </w:p>
    <w:p w:rsidR="00B32917" w:rsidRPr="000F3EB3" w:rsidRDefault="00B32917" w:rsidP="00B32917">
      <w:pPr>
        <w:ind w:left="510"/>
      </w:pPr>
      <w:r w:rsidRPr="000F3EB3">
        <w:t>- foglalkozása, munkahelye</w:t>
      </w:r>
      <w:proofErr w:type="gramStart"/>
      <w:r w:rsidRPr="000F3EB3">
        <w:t>: …</w:t>
      </w:r>
      <w:proofErr w:type="gramEnd"/>
      <w:r w:rsidRPr="000F3EB3">
        <w:t>…………………………………………………</w:t>
      </w:r>
    </w:p>
    <w:p w:rsidR="00B32917" w:rsidRPr="000F3EB3" w:rsidRDefault="00B32917" w:rsidP="00B32917">
      <w:pPr>
        <w:ind w:left="510"/>
      </w:pPr>
      <w:r w:rsidRPr="000F3EB3">
        <w:t>- telefonszáma</w:t>
      </w:r>
      <w:proofErr w:type="gramStart"/>
      <w:r w:rsidRPr="000F3EB3">
        <w:t>: …</w:t>
      </w:r>
      <w:proofErr w:type="gramEnd"/>
      <w:r w:rsidRPr="000F3EB3">
        <w:t>……………………………………………………………….</w:t>
      </w:r>
    </w:p>
    <w:p w:rsidR="00B32917" w:rsidRPr="000F3EB3" w:rsidRDefault="00B32917" w:rsidP="00B32917"/>
    <w:p w:rsidR="00B32917" w:rsidRPr="000F3EB3" w:rsidRDefault="00B32917" w:rsidP="00B32917"/>
    <w:p w:rsidR="00B32917" w:rsidRPr="000F3EB3" w:rsidRDefault="00B32917" w:rsidP="00B32917">
      <w:r w:rsidRPr="000F3EB3">
        <w:t>A pályázóval együtt költöző házastárs/élettárs</w:t>
      </w:r>
    </w:p>
    <w:p w:rsidR="00B32917" w:rsidRPr="000F3EB3" w:rsidRDefault="00B32917" w:rsidP="00B32917"/>
    <w:p w:rsidR="00B32917" w:rsidRPr="000F3EB3" w:rsidRDefault="00B32917" w:rsidP="00B32917">
      <w:r w:rsidRPr="000F3EB3">
        <w:t xml:space="preserve">       - neve, leánykori neve</w:t>
      </w:r>
      <w:proofErr w:type="gramStart"/>
      <w:r w:rsidRPr="000F3EB3">
        <w:t>: …</w:t>
      </w:r>
      <w:proofErr w:type="gramEnd"/>
      <w:r w:rsidRPr="000F3EB3">
        <w:t>………………………………………………………</w:t>
      </w:r>
    </w:p>
    <w:p w:rsidR="00B32917" w:rsidRPr="000F3EB3" w:rsidRDefault="00B32917" w:rsidP="00B32917">
      <w:pPr>
        <w:ind w:left="510"/>
      </w:pPr>
      <w:r w:rsidRPr="000F3EB3">
        <w:t>- születési helye, ideje</w:t>
      </w:r>
      <w:proofErr w:type="gramStart"/>
      <w:r w:rsidRPr="000F3EB3">
        <w:t>: …</w:t>
      </w:r>
      <w:proofErr w:type="gramEnd"/>
      <w:r w:rsidRPr="000F3EB3">
        <w:t>………………………………………………………</w:t>
      </w:r>
    </w:p>
    <w:p w:rsidR="00B32917" w:rsidRPr="000F3EB3" w:rsidRDefault="00B32917" w:rsidP="00B32917">
      <w:pPr>
        <w:ind w:left="510"/>
      </w:pPr>
      <w:r w:rsidRPr="000F3EB3">
        <w:t>- anyja neve</w:t>
      </w:r>
      <w:proofErr w:type="gramStart"/>
      <w:r w:rsidRPr="000F3EB3">
        <w:t>: ..</w:t>
      </w:r>
      <w:proofErr w:type="gramEnd"/>
      <w:r w:rsidRPr="000F3EB3">
        <w:t>......................................................................................................</w:t>
      </w:r>
    </w:p>
    <w:p w:rsidR="00B32917" w:rsidRPr="000F3EB3" w:rsidRDefault="00B32917" w:rsidP="00B32917">
      <w:pPr>
        <w:ind w:left="510"/>
      </w:pPr>
      <w:r w:rsidRPr="000F3EB3">
        <w:t>- lakóhelye</w:t>
      </w:r>
      <w:proofErr w:type="gramStart"/>
      <w:r w:rsidRPr="000F3EB3">
        <w:t>: …</w:t>
      </w:r>
      <w:proofErr w:type="gramEnd"/>
      <w:r w:rsidRPr="000F3EB3">
        <w:t>………………………………………………………………….</w:t>
      </w:r>
    </w:p>
    <w:p w:rsidR="00B32917" w:rsidRPr="000F3EB3" w:rsidRDefault="00B32917" w:rsidP="00B32917">
      <w:pPr>
        <w:ind w:left="510"/>
      </w:pPr>
      <w:r w:rsidRPr="000F3EB3">
        <w:t>- tartózkodási helye</w:t>
      </w:r>
      <w:proofErr w:type="gramStart"/>
      <w:r w:rsidRPr="000F3EB3">
        <w:t>: …</w:t>
      </w:r>
      <w:proofErr w:type="gramEnd"/>
      <w:r w:rsidRPr="000F3EB3">
        <w:t>…………………………………………………………</w:t>
      </w:r>
    </w:p>
    <w:p w:rsidR="00B32917" w:rsidRPr="000F3EB3" w:rsidRDefault="00B32917" w:rsidP="00B32917">
      <w:pPr>
        <w:ind w:left="510"/>
      </w:pPr>
      <w:r w:rsidRPr="000F3EB3">
        <w:t>- foglalkozása, munkahelye</w:t>
      </w:r>
      <w:proofErr w:type="gramStart"/>
      <w:r w:rsidRPr="000F3EB3">
        <w:t>: …</w:t>
      </w:r>
      <w:proofErr w:type="gramEnd"/>
      <w:r w:rsidRPr="000F3EB3">
        <w:t>…………………………………………………</w:t>
      </w:r>
    </w:p>
    <w:p w:rsidR="00B32917" w:rsidRPr="000F3EB3" w:rsidRDefault="00B32917" w:rsidP="00B32917">
      <w:pPr>
        <w:ind w:left="510"/>
      </w:pPr>
      <w:r w:rsidRPr="000F3EB3">
        <w:t>- telefonszáma</w:t>
      </w:r>
      <w:proofErr w:type="gramStart"/>
      <w:r w:rsidRPr="000F3EB3">
        <w:t>: …</w:t>
      </w:r>
      <w:proofErr w:type="gramEnd"/>
      <w:r w:rsidRPr="000F3EB3">
        <w:t>……………………………………………………………….</w:t>
      </w:r>
    </w:p>
    <w:p w:rsidR="00B32917" w:rsidRPr="000F3EB3" w:rsidRDefault="00B32917" w:rsidP="00B32917"/>
    <w:p w:rsidR="00B32917" w:rsidRPr="000F3EB3" w:rsidRDefault="00B32917" w:rsidP="00B32917">
      <w:r w:rsidRPr="000F3EB3">
        <w:t>A pályázóval együtt költöző személyek adatai:</w:t>
      </w:r>
    </w:p>
    <w:p w:rsidR="00B32917" w:rsidRPr="000F3EB3" w:rsidRDefault="00B32917" w:rsidP="00B32917"/>
    <w:p w:rsidR="00B32917" w:rsidRPr="000F3EB3" w:rsidRDefault="00B32917" w:rsidP="00B32917">
      <w:r w:rsidRPr="000F3EB3">
        <w:t>Név</w:t>
      </w:r>
      <w:proofErr w:type="gramStart"/>
      <w:r w:rsidRPr="000F3EB3">
        <w:t>:                            születési</w:t>
      </w:r>
      <w:proofErr w:type="gramEnd"/>
      <w:r w:rsidRPr="000F3EB3">
        <w:t xml:space="preserve"> hely, idő:           családi kapcsolat:         foglalkozás:</w:t>
      </w:r>
    </w:p>
    <w:p w:rsidR="00B32917" w:rsidRPr="000F3EB3" w:rsidRDefault="00B32917" w:rsidP="00B32917"/>
    <w:p w:rsidR="00B32917" w:rsidRPr="000F3EB3" w:rsidRDefault="00B32917" w:rsidP="00B32917">
      <w:r w:rsidRPr="000F3EB3">
        <w:t>………………………………………………………………………………………..</w:t>
      </w:r>
    </w:p>
    <w:p w:rsidR="00B32917" w:rsidRPr="000F3EB3" w:rsidRDefault="00B32917" w:rsidP="00B32917">
      <w:r w:rsidRPr="000F3EB3">
        <w:t>………………………………………………………………………………………..</w:t>
      </w:r>
    </w:p>
    <w:p w:rsidR="00B32917" w:rsidRPr="000F3EB3" w:rsidRDefault="00B32917" w:rsidP="00B32917">
      <w:r w:rsidRPr="000F3EB3">
        <w:t>………………………………………………………………………………………..</w:t>
      </w:r>
    </w:p>
    <w:p w:rsidR="00B32917" w:rsidRPr="000F3EB3" w:rsidRDefault="00B32917" w:rsidP="00B32917">
      <w:r w:rsidRPr="000F3EB3">
        <w:t>………………………………………………………………………………………..</w:t>
      </w:r>
    </w:p>
    <w:p w:rsidR="00B32917" w:rsidRPr="000F3EB3" w:rsidRDefault="00B32917" w:rsidP="00B32917"/>
    <w:p w:rsidR="00B32917" w:rsidRPr="000F3EB3" w:rsidRDefault="00B32917" w:rsidP="00B32917"/>
    <w:p w:rsidR="00B32917" w:rsidRDefault="00B32917" w:rsidP="00B32917">
      <w:r w:rsidRPr="000F3EB3">
        <w:t>A pályázó milyen jogcímen lakik jelenlegi lakásában</w:t>
      </w:r>
      <w:proofErr w:type="gramStart"/>
      <w:r w:rsidRPr="000F3EB3">
        <w:t>: ..</w:t>
      </w:r>
      <w:proofErr w:type="gramEnd"/>
      <w:r w:rsidRPr="000F3EB3">
        <w:t>...………………………….</w:t>
      </w:r>
    </w:p>
    <w:p w:rsidR="00B32917" w:rsidRDefault="00B32917" w:rsidP="00B32917">
      <w:pPr>
        <w:jc w:val="both"/>
      </w:pPr>
    </w:p>
    <w:p w:rsidR="00B32917" w:rsidRDefault="00B32917" w:rsidP="00B32917">
      <w:pPr>
        <w:jc w:val="both"/>
      </w:pPr>
    </w:p>
    <w:p w:rsidR="00B32917" w:rsidRPr="000F3EB3" w:rsidRDefault="00B32917" w:rsidP="00B32917">
      <w:pPr>
        <w:jc w:val="both"/>
      </w:pPr>
      <w:r>
        <w:t>A pályázat indokai:</w:t>
      </w:r>
    </w:p>
    <w:p w:rsidR="00B32917" w:rsidRPr="000F3EB3" w:rsidRDefault="00B32917" w:rsidP="00B32917"/>
    <w:p w:rsidR="00B32917" w:rsidRPr="000F3EB3" w:rsidRDefault="00B32917" w:rsidP="00B32917">
      <w:r w:rsidRPr="000F3EB3">
        <w:t>………………………………………………………………………………………..</w:t>
      </w:r>
    </w:p>
    <w:p w:rsidR="00B32917" w:rsidRPr="000F3EB3" w:rsidRDefault="00B32917" w:rsidP="00B32917">
      <w:r>
        <w:t>…</w:t>
      </w:r>
      <w:r w:rsidRPr="000F3EB3">
        <w:t>…………………………………………………………………………………</w:t>
      </w:r>
      <w:r>
        <w:t>….</w:t>
      </w:r>
    </w:p>
    <w:p w:rsidR="00B32917" w:rsidRPr="000F3EB3" w:rsidRDefault="00B32917" w:rsidP="00B32917">
      <w:r w:rsidRPr="000F3EB3">
        <w:t>………………………………………………………………………………………..</w:t>
      </w:r>
    </w:p>
    <w:p w:rsidR="00B32917" w:rsidRPr="000F3EB3" w:rsidRDefault="00B32917" w:rsidP="00B32917">
      <w:r w:rsidRPr="000F3EB3">
        <w:lastRenderedPageBreak/>
        <w:t>………………………………………………………………………………………..</w:t>
      </w:r>
      <w:r>
        <w:t>………..</w:t>
      </w:r>
      <w:r w:rsidRPr="000F3EB3">
        <w:t>……………………………………………………………………………</w:t>
      </w:r>
      <w:r>
        <w:t>………….</w:t>
      </w:r>
    </w:p>
    <w:p w:rsidR="00B32917" w:rsidRPr="000F3EB3" w:rsidRDefault="00B32917" w:rsidP="00B32917">
      <w:r w:rsidRPr="000F3EB3">
        <w:t>………………………………………………………………………………………..</w:t>
      </w:r>
    </w:p>
    <w:p w:rsidR="00B32917" w:rsidRPr="000F3EB3" w:rsidRDefault="00B32917" w:rsidP="00B32917">
      <w:r w:rsidRPr="000F3EB3">
        <w:t>………………………………………………………………………………………..</w:t>
      </w:r>
    </w:p>
    <w:p w:rsidR="00B32917" w:rsidRPr="000F3EB3" w:rsidRDefault="00B32917" w:rsidP="00B32917">
      <w:r w:rsidRPr="000F3EB3">
        <w:t>………………………………………………………………………………………..</w:t>
      </w:r>
    </w:p>
    <w:p w:rsidR="00B32917" w:rsidRPr="000F3EB3" w:rsidRDefault="00B32917" w:rsidP="00B32917">
      <w:pPr>
        <w:rPr>
          <w:b/>
          <w:bCs/>
          <w:u w:val="single"/>
        </w:rPr>
      </w:pPr>
    </w:p>
    <w:tbl>
      <w:tblPr>
        <w:tblW w:w="92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1299"/>
        <w:gridCol w:w="1411"/>
        <w:gridCol w:w="707"/>
        <w:gridCol w:w="566"/>
        <w:gridCol w:w="566"/>
        <w:gridCol w:w="566"/>
      </w:tblGrid>
      <w:tr w:rsidR="00B32917" w:rsidRPr="000F3EB3" w:rsidTr="00C95F06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B32917" w:rsidRPr="000F3EB3" w:rsidRDefault="00B32917" w:rsidP="00C95F06">
            <w:pPr>
              <w:ind w:firstLine="180"/>
              <w:jc w:val="center"/>
              <w:rPr>
                <w:color w:val="000000"/>
              </w:rPr>
            </w:pPr>
            <w:r w:rsidRPr="000F3EB3">
              <w:rPr>
                <w:color w:val="000000"/>
              </w:rPr>
              <w:t>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B32917" w:rsidRPr="000F3EB3" w:rsidRDefault="00B32917" w:rsidP="00C95F06">
            <w:pPr>
              <w:ind w:firstLine="180"/>
              <w:jc w:val="center"/>
              <w:rPr>
                <w:color w:val="000000"/>
              </w:rPr>
            </w:pPr>
            <w:r w:rsidRPr="000F3EB3">
              <w:rPr>
                <w:color w:val="000000"/>
              </w:rPr>
              <w:t>B</w:t>
            </w:r>
          </w:p>
        </w:tc>
        <w:tc>
          <w:tcPr>
            <w:tcW w:w="3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B32917" w:rsidRPr="000F3EB3" w:rsidRDefault="00B32917" w:rsidP="00C95F06">
            <w:pPr>
              <w:ind w:firstLine="180"/>
              <w:jc w:val="center"/>
              <w:rPr>
                <w:color w:val="000000"/>
              </w:rPr>
            </w:pPr>
            <w:r w:rsidRPr="000F3EB3">
              <w:rPr>
                <w:color w:val="000000"/>
              </w:rPr>
              <w:t>C</w:t>
            </w:r>
          </w:p>
        </w:tc>
      </w:tr>
      <w:tr w:rsidR="00B32917" w:rsidRPr="000F3EB3" w:rsidTr="00C95F06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B32917" w:rsidRPr="000F3EB3" w:rsidRDefault="00B32917" w:rsidP="00C95F06">
            <w:pPr>
              <w:ind w:firstLine="180"/>
              <w:jc w:val="center"/>
              <w:rPr>
                <w:color w:val="000000"/>
              </w:rPr>
            </w:pPr>
            <w:r w:rsidRPr="000F3EB3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 xml:space="preserve">havi </w:t>
            </w:r>
            <w:r w:rsidRPr="000F3EB3">
              <w:rPr>
                <w:color w:val="000000"/>
              </w:rPr>
              <w:t>jövedelem típusa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B32917" w:rsidRPr="000F3EB3" w:rsidRDefault="00B32917" w:rsidP="00C95F06">
            <w:pPr>
              <w:ind w:firstLine="180"/>
              <w:jc w:val="center"/>
              <w:rPr>
                <w:color w:val="000000"/>
              </w:rPr>
            </w:pPr>
            <w:r w:rsidRPr="000F3EB3">
              <w:rPr>
                <w:color w:val="000000"/>
              </w:rPr>
              <w:t>Kérelmező</w:t>
            </w:r>
          </w:p>
        </w:tc>
        <w:tc>
          <w:tcPr>
            <w:tcW w:w="38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B32917" w:rsidRPr="000F3EB3" w:rsidRDefault="00B32917" w:rsidP="00C95F06">
            <w:pPr>
              <w:ind w:firstLine="180"/>
              <w:jc w:val="center"/>
              <w:rPr>
                <w:color w:val="000000"/>
              </w:rPr>
            </w:pPr>
            <w:r w:rsidRPr="000F3EB3">
              <w:rPr>
                <w:color w:val="000000"/>
              </w:rPr>
              <w:t>A családban élő közeli hozzátartozók</w:t>
            </w:r>
          </w:p>
        </w:tc>
      </w:tr>
      <w:tr w:rsidR="00B32917" w:rsidRPr="000F3EB3" w:rsidTr="00C95F06">
        <w:trPr>
          <w:trHeight w:val="830"/>
        </w:trPr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Munkaviszonyból és más foglalkoztatási jogviszonyból származó</w:t>
            </w:r>
          </w:p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ebből közfoglalkoztatásból származó: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</w:tr>
      <w:tr w:rsidR="00B32917" w:rsidRPr="000F3EB3" w:rsidTr="00C95F06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</w:tr>
      <w:tr w:rsidR="00B32917" w:rsidRPr="000F3EB3" w:rsidTr="00C95F06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Táppénz, gyermekgondozási támogatások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</w:tr>
      <w:tr w:rsidR="00B32917" w:rsidRPr="000F3EB3" w:rsidTr="00C95F06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Nyugellátás és egyéb nyugdíjszerű rendszeres szociális ellátások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</w:tr>
      <w:tr w:rsidR="00B32917" w:rsidRPr="000F3EB3" w:rsidTr="00C95F06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Önkormányzat, járási hivatal és munkaügyi szervek által folyósított ellátások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</w:tr>
      <w:tr w:rsidR="00B32917" w:rsidRPr="000F3EB3" w:rsidTr="00C95F06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Egyéb jövedelem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</w:tr>
      <w:tr w:rsidR="00B32917" w:rsidRPr="000F3EB3" w:rsidTr="00C95F06">
        <w:tc>
          <w:tcPr>
            <w:tcW w:w="4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Összes jövedelem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</w:tr>
    </w:tbl>
    <w:p w:rsidR="00B32917" w:rsidRPr="000F3EB3" w:rsidRDefault="00B32917" w:rsidP="00B32917"/>
    <w:p w:rsidR="00B32917" w:rsidRPr="000F3EB3" w:rsidRDefault="00B32917" w:rsidP="00B32917">
      <w:pPr>
        <w:jc w:val="both"/>
        <w:rPr>
          <w:b/>
          <w:bCs/>
        </w:rPr>
      </w:pPr>
      <w:r w:rsidRPr="000F3EB3">
        <w:rPr>
          <w:b/>
          <w:bCs/>
        </w:rPr>
        <w:t>A kérelmezőnek és vele együtt költözőknek ingatlan vagyona, illetve ingatlanhoz kapcsolódó vagyoni értékű joga van-e</w:t>
      </w:r>
      <w:proofErr w:type="gramStart"/>
      <w:r w:rsidRPr="000F3EB3">
        <w:rPr>
          <w:b/>
          <w:bCs/>
        </w:rPr>
        <w:t>:          igen</w:t>
      </w:r>
      <w:proofErr w:type="gramEnd"/>
      <w:r w:rsidRPr="000F3EB3">
        <w:rPr>
          <w:b/>
          <w:bCs/>
        </w:rPr>
        <w:t xml:space="preserve"> - nem</w:t>
      </w:r>
    </w:p>
    <w:p w:rsidR="00B32917" w:rsidRPr="000F3EB3" w:rsidRDefault="00B32917" w:rsidP="00B32917"/>
    <w:p w:rsidR="00B32917" w:rsidRPr="000F3EB3" w:rsidRDefault="00B32917" w:rsidP="00B32917">
      <w:r w:rsidRPr="000F3EB3">
        <w:t xml:space="preserve">Az ingatlan </w:t>
      </w:r>
    </w:p>
    <w:p w:rsidR="00B32917" w:rsidRPr="000F3EB3" w:rsidRDefault="00B32917" w:rsidP="00B32917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0F3EB3">
        <w:t>Címe</w:t>
      </w:r>
      <w:proofErr w:type="gramStart"/>
      <w:r w:rsidRPr="000F3EB3">
        <w:t>: …</w:t>
      </w:r>
      <w:proofErr w:type="gramEnd"/>
      <w:r w:rsidRPr="000F3EB3">
        <w:t>…………………………………………………………..</w:t>
      </w:r>
    </w:p>
    <w:p w:rsidR="00B32917" w:rsidRPr="000F3EB3" w:rsidRDefault="00B32917" w:rsidP="00B32917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0F3EB3">
        <w:t>Helyrajzi száma</w:t>
      </w:r>
      <w:proofErr w:type="gramStart"/>
      <w:r w:rsidRPr="000F3EB3">
        <w:t>:…………………………………………………..</w:t>
      </w:r>
      <w:proofErr w:type="gramEnd"/>
    </w:p>
    <w:p w:rsidR="00B32917" w:rsidRPr="000F3EB3" w:rsidRDefault="00B32917" w:rsidP="00B32917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0F3EB3">
        <w:t>Művelési ág</w:t>
      </w:r>
      <w:proofErr w:type="gramStart"/>
      <w:r w:rsidRPr="000F3EB3">
        <w:t>:………………………………………………………</w:t>
      </w:r>
      <w:proofErr w:type="gramEnd"/>
    </w:p>
    <w:p w:rsidR="00B32917" w:rsidRPr="000F3EB3" w:rsidRDefault="00B32917" w:rsidP="00B32917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0F3EB3">
        <w:t>Becsült értéke</w:t>
      </w:r>
      <w:proofErr w:type="gramStart"/>
      <w:r w:rsidRPr="000F3EB3">
        <w:t>: …</w:t>
      </w:r>
      <w:proofErr w:type="gramEnd"/>
      <w:r w:rsidRPr="000F3EB3">
        <w:t>…………………………………………………</w:t>
      </w:r>
    </w:p>
    <w:p w:rsidR="00B32917" w:rsidRPr="000F3EB3" w:rsidRDefault="00B32917" w:rsidP="00B32917">
      <w:pPr>
        <w:ind w:left="360"/>
        <w:jc w:val="both"/>
      </w:pPr>
      <w:r w:rsidRPr="000F3EB3">
        <w:t>(művelési ága: családi ház, lakás, nyaraló, hétvégi ház, zártkerti ingatlan, lakástelek, üdülőtelek</w:t>
      </w:r>
      <w:proofErr w:type="gramStart"/>
      <w:r w:rsidRPr="000F3EB3">
        <w:t>…stb.</w:t>
      </w:r>
      <w:proofErr w:type="gramEnd"/>
      <w:r w:rsidRPr="000F3EB3">
        <w:t>)</w:t>
      </w:r>
    </w:p>
    <w:p w:rsidR="00B32917" w:rsidRPr="000F3EB3" w:rsidRDefault="00B32917" w:rsidP="00B32917">
      <w:pPr>
        <w:jc w:val="both"/>
      </w:pPr>
    </w:p>
    <w:p w:rsidR="00B32917" w:rsidRPr="000F3EB3" w:rsidRDefault="00B32917" w:rsidP="00B32917">
      <w:pPr>
        <w:jc w:val="both"/>
      </w:pPr>
      <w:r w:rsidRPr="000F3EB3">
        <w:t xml:space="preserve">Az ingatlanoknál résztulajdon esetén a tulajdoni hányadot kell feltüntetni. Vagyoni értékű jog: haszonélvezeti, használati jog. </w:t>
      </w:r>
    </w:p>
    <w:p w:rsidR="00B32917" w:rsidRPr="000F3EB3" w:rsidRDefault="00B32917" w:rsidP="00B32917">
      <w:pPr>
        <w:jc w:val="both"/>
      </w:pPr>
    </w:p>
    <w:p w:rsidR="00B32917" w:rsidRPr="000F3EB3" w:rsidRDefault="00B32917" w:rsidP="00B32917">
      <w:pPr>
        <w:jc w:val="both"/>
      </w:pPr>
      <w:proofErr w:type="gramStart"/>
      <w:r w:rsidRPr="000F3EB3">
        <w:t>Ha családi ház, lakás van tulajdonukban és nem laknak abban, mi ennek az oka: ……………………………………………………………………………………………………………………………………………………………………...............................................</w:t>
      </w:r>
      <w:proofErr w:type="gramEnd"/>
    </w:p>
    <w:p w:rsidR="00B32917" w:rsidRPr="000F3EB3" w:rsidRDefault="00B32917" w:rsidP="00B32917">
      <w:pPr>
        <w:jc w:val="both"/>
      </w:pPr>
    </w:p>
    <w:p w:rsidR="00B32917" w:rsidRPr="000F3EB3" w:rsidRDefault="00B32917" w:rsidP="00B32917">
      <w:pPr>
        <w:jc w:val="both"/>
        <w:rPr>
          <w:b/>
          <w:bCs/>
        </w:rPr>
      </w:pPr>
      <w:r w:rsidRPr="000F3EB3">
        <w:rPr>
          <w:b/>
          <w:bCs/>
        </w:rPr>
        <w:t>A kérelmezőnek és a vele együtt költözőknek gépkocsijuk</w:t>
      </w:r>
      <w:proofErr w:type="gramStart"/>
      <w:r w:rsidRPr="000F3EB3">
        <w:rPr>
          <w:b/>
          <w:bCs/>
        </w:rPr>
        <w:t>:  van</w:t>
      </w:r>
      <w:proofErr w:type="gramEnd"/>
      <w:r w:rsidRPr="000F3EB3">
        <w:rPr>
          <w:b/>
          <w:bCs/>
        </w:rPr>
        <w:t xml:space="preserve"> - nincs </w:t>
      </w:r>
    </w:p>
    <w:p w:rsidR="00B32917" w:rsidRPr="000F3EB3" w:rsidRDefault="00B32917" w:rsidP="00B32917">
      <w:pPr>
        <w:rPr>
          <w:b/>
          <w:bCs/>
        </w:rPr>
      </w:pPr>
      <w:r w:rsidRPr="000F3EB3">
        <w:rPr>
          <w:b/>
          <w:bCs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95"/>
        <w:gridCol w:w="1396"/>
        <w:gridCol w:w="2086"/>
        <w:gridCol w:w="1396"/>
        <w:gridCol w:w="1457"/>
        <w:gridCol w:w="1332"/>
      </w:tblGrid>
      <w:tr w:rsidR="00B32917" w:rsidRPr="000F3EB3" w:rsidTr="00C95F06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 xml:space="preserve">Típusa: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 xml:space="preserve">Gyártási éve: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 xml:space="preserve">Hengerűrtartalma: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 xml:space="preserve">Vásárlás éve: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 xml:space="preserve">Rendszáma: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 xml:space="preserve">Értéke: </w:t>
            </w:r>
          </w:p>
        </w:tc>
      </w:tr>
      <w:tr w:rsidR="00B32917" w:rsidRPr="000F3EB3" w:rsidTr="00C95F06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</w:tr>
      <w:tr w:rsidR="00B32917" w:rsidRPr="000F3EB3" w:rsidTr="00C95F06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</w:tr>
    </w:tbl>
    <w:p w:rsidR="00B32917" w:rsidRPr="000F3EB3" w:rsidRDefault="00B32917" w:rsidP="00B32917"/>
    <w:p w:rsidR="00B32917" w:rsidRPr="000F3EB3" w:rsidRDefault="00B32917" w:rsidP="00B32917">
      <w:pPr>
        <w:jc w:val="both"/>
        <w:rPr>
          <w:b/>
          <w:bCs/>
        </w:rPr>
      </w:pPr>
      <w:r w:rsidRPr="000F3EB3">
        <w:rPr>
          <w:b/>
          <w:bCs/>
        </w:rPr>
        <w:lastRenderedPageBreak/>
        <w:t>A kérelmezőnek és a vele együtt költözőknek van-e a nyugdíjminimum 25-szeresét meghaladó vagyontárgya</w:t>
      </w:r>
      <w:proofErr w:type="gramStart"/>
      <w:r w:rsidRPr="000F3EB3">
        <w:rPr>
          <w:b/>
          <w:bCs/>
        </w:rPr>
        <w:t>:     van</w:t>
      </w:r>
      <w:proofErr w:type="gramEnd"/>
      <w:r w:rsidRPr="000F3EB3">
        <w:rPr>
          <w:b/>
          <w:bCs/>
        </w:rPr>
        <w:t xml:space="preserve"> - nincs</w:t>
      </w:r>
    </w:p>
    <w:p w:rsidR="00B32917" w:rsidRPr="000F3EB3" w:rsidRDefault="00B32917" w:rsidP="00B32917"/>
    <w:p w:rsidR="00B32917" w:rsidRPr="000F3EB3" w:rsidRDefault="00B32917" w:rsidP="00B32917">
      <w:r w:rsidRPr="000F3EB3">
        <w:t>………………………………………………………………………………………….</w:t>
      </w:r>
    </w:p>
    <w:p w:rsidR="00B32917" w:rsidRPr="000F3EB3" w:rsidRDefault="00B32917" w:rsidP="00B32917"/>
    <w:p w:rsidR="00B32917" w:rsidRPr="000F3EB3" w:rsidRDefault="00B32917" w:rsidP="00B32917">
      <w:pPr>
        <w:jc w:val="both"/>
      </w:pPr>
      <w:r w:rsidRPr="000F3EB3">
        <w:t>A pályázathoz csatolandó a pályázó és a pályázóval közös háztartásban élő, a pályázóval együtt költöző személyeknek a pályázat benyújtását megelőző havi jövedelméről szóló igazolás.</w:t>
      </w:r>
    </w:p>
    <w:p w:rsidR="00B32917" w:rsidRPr="000F3EB3" w:rsidRDefault="00B32917" w:rsidP="00B32917"/>
    <w:p w:rsidR="00B32917" w:rsidRPr="000F3EB3" w:rsidRDefault="00B32917" w:rsidP="00B32917"/>
    <w:p w:rsidR="00B32917" w:rsidRPr="000F3EB3" w:rsidRDefault="00B32917" w:rsidP="00B32917">
      <w:r>
        <w:t>Bátaapáti</w:t>
      </w:r>
      <w:r w:rsidRPr="000F3EB3">
        <w:t>, 20</w:t>
      </w:r>
      <w:proofErr w:type="gramStart"/>
      <w:r w:rsidRPr="000F3EB3">
        <w:t>.……</w:t>
      </w:r>
      <w:proofErr w:type="gramEnd"/>
      <w:r w:rsidRPr="000F3EB3">
        <w:t xml:space="preserve"> év …………………hó ………nap</w:t>
      </w:r>
    </w:p>
    <w:p w:rsidR="00B32917" w:rsidRPr="000F3EB3" w:rsidRDefault="00B32917" w:rsidP="00B32917"/>
    <w:p w:rsidR="00B32917" w:rsidRPr="000F3EB3" w:rsidRDefault="00B32917" w:rsidP="00B32917"/>
    <w:p w:rsidR="00B32917" w:rsidRPr="000F3EB3" w:rsidRDefault="00B32917" w:rsidP="00B32917"/>
    <w:p w:rsidR="00B32917" w:rsidRPr="000F3EB3" w:rsidRDefault="00B32917" w:rsidP="00B32917"/>
    <w:p w:rsidR="00B32917" w:rsidRPr="000F3EB3" w:rsidRDefault="00B32917" w:rsidP="00B32917"/>
    <w:p w:rsidR="00B32917" w:rsidRPr="000F3EB3" w:rsidRDefault="00B32917" w:rsidP="00B32917">
      <w:r w:rsidRPr="000F3EB3">
        <w:t>………………………………………                 …………………………………….</w:t>
      </w:r>
    </w:p>
    <w:p w:rsidR="00B32917" w:rsidRPr="000F3EB3" w:rsidRDefault="00B32917" w:rsidP="00B32917">
      <w:r w:rsidRPr="000F3EB3">
        <w:t xml:space="preserve">                    </w:t>
      </w:r>
      <w:proofErr w:type="gramStart"/>
      <w:r w:rsidRPr="000F3EB3">
        <w:t>pályázó</w:t>
      </w:r>
      <w:proofErr w:type="gramEnd"/>
      <w:r w:rsidRPr="000F3EB3">
        <w:tab/>
      </w:r>
      <w:r w:rsidRPr="000F3EB3">
        <w:tab/>
      </w:r>
      <w:r w:rsidRPr="000F3EB3">
        <w:tab/>
      </w:r>
      <w:r w:rsidRPr="000F3EB3">
        <w:tab/>
        <w:t xml:space="preserve">          a pályázó házastársa/élettársa</w:t>
      </w:r>
    </w:p>
    <w:p w:rsidR="00B32917" w:rsidRPr="000F3EB3" w:rsidRDefault="00B32917" w:rsidP="00B32917">
      <w:r w:rsidRPr="000F3EB3">
        <w:rPr>
          <w:b/>
          <w:bCs/>
        </w:rPr>
        <w:t xml:space="preserve">                                                                                                                       </w:t>
      </w:r>
    </w:p>
    <w:p w:rsidR="00B32917" w:rsidRPr="000F3EB3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Default="00B32917" w:rsidP="00B32917">
      <w:pPr>
        <w:jc w:val="right"/>
      </w:pPr>
    </w:p>
    <w:p w:rsidR="00B32917" w:rsidRPr="000F3EB3" w:rsidRDefault="00B32917" w:rsidP="00B32917"/>
    <w:p w:rsidR="00B32917" w:rsidRPr="000F3EB3" w:rsidRDefault="00B32917" w:rsidP="00B32917">
      <w:pPr>
        <w:jc w:val="right"/>
      </w:pPr>
    </w:p>
    <w:p w:rsidR="00B32917" w:rsidRPr="00B32917" w:rsidRDefault="00B32917" w:rsidP="00B32917">
      <w:pPr>
        <w:ind w:left="2124"/>
        <w:rPr>
          <w:b/>
        </w:rPr>
      </w:pPr>
      <w:r>
        <w:t xml:space="preserve">           8/2021 (VIII.16.) önkormányzati rendelet </w:t>
      </w:r>
      <w:r w:rsidRPr="00B32917">
        <w:rPr>
          <w:b/>
        </w:rPr>
        <w:t>2</w:t>
      </w:r>
      <w:r>
        <w:rPr>
          <w:b/>
        </w:rPr>
        <w:t>/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.</w:t>
      </w:r>
      <w:r w:rsidRPr="00B32917">
        <w:rPr>
          <w:b/>
        </w:rPr>
        <w:t>számú melléklete</w:t>
      </w:r>
    </w:p>
    <w:p w:rsidR="00B32917" w:rsidRDefault="00B32917" w:rsidP="00B32917">
      <w:pPr>
        <w:jc w:val="right"/>
        <w:rPr>
          <w:b/>
        </w:rPr>
      </w:pPr>
    </w:p>
    <w:p w:rsidR="00B32917" w:rsidRPr="000F3EB3" w:rsidRDefault="00B32917" w:rsidP="00B32917">
      <w:pPr>
        <w:pStyle w:val="lfej"/>
        <w:tabs>
          <w:tab w:val="left" w:pos="270"/>
        </w:tabs>
      </w:pPr>
    </w:p>
    <w:p w:rsidR="00B32917" w:rsidRDefault="00B32917" w:rsidP="00B32917">
      <w:pPr>
        <w:jc w:val="center"/>
        <w:rPr>
          <w:b/>
          <w:bCs/>
        </w:rPr>
      </w:pPr>
    </w:p>
    <w:p w:rsidR="00B32917" w:rsidRPr="000F3EB3" w:rsidRDefault="00B32917" w:rsidP="00B32917">
      <w:pPr>
        <w:jc w:val="center"/>
        <w:rPr>
          <w:b/>
          <w:bCs/>
        </w:rPr>
      </w:pPr>
      <w:r w:rsidRPr="000F3EB3">
        <w:rPr>
          <w:b/>
          <w:bCs/>
        </w:rPr>
        <w:t>Kérelem</w:t>
      </w:r>
    </w:p>
    <w:p w:rsidR="00B32917" w:rsidRPr="000F3EB3" w:rsidRDefault="00B32917" w:rsidP="00B32917">
      <w:pPr>
        <w:jc w:val="center"/>
        <w:rPr>
          <w:b/>
          <w:bCs/>
        </w:rPr>
      </w:pPr>
      <w:proofErr w:type="gramStart"/>
      <w:r w:rsidRPr="000F3EB3">
        <w:rPr>
          <w:b/>
          <w:bCs/>
        </w:rPr>
        <w:t>önkormányzati</w:t>
      </w:r>
      <w:proofErr w:type="gramEnd"/>
      <w:r w:rsidRPr="000F3EB3">
        <w:rPr>
          <w:b/>
          <w:bCs/>
        </w:rPr>
        <w:t xml:space="preserve"> bérlakás</w:t>
      </w:r>
    </w:p>
    <w:p w:rsidR="00B32917" w:rsidRPr="000F3EB3" w:rsidRDefault="00B32917" w:rsidP="00B32917">
      <w:pPr>
        <w:jc w:val="center"/>
        <w:rPr>
          <w:b/>
          <w:bCs/>
        </w:rPr>
      </w:pPr>
      <w:proofErr w:type="gramStart"/>
      <w:r w:rsidRPr="000F3EB3">
        <w:rPr>
          <w:b/>
          <w:bCs/>
        </w:rPr>
        <w:t>új</w:t>
      </w:r>
      <w:proofErr w:type="gramEnd"/>
      <w:r w:rsidRPr="000F3EB3">
        <w:rPr>
          <w:b/>
          <w:bCs/>
        </w:rPr>
        <w:t xml:space="preserve"> bérleti szerződésének megkötéséhez</w:t>
      </w:r>
    </w:p>
    <w:p w:rsidR="00B32917" w:rsidRPr="000F3EB3" w:rsidRDefault="00B32917" w:rsidP="00B32917"/>
    <w:p w:rsidR="00B32917" w:rsidRPr="000F3EB3" w:rsidRDefault="00B32917" w:rsidP="00B32917"/>
    <w:p w:rsidR="00B32917" w:rsidRPr="000F3EB3" w:rsidRDefault="00B32917" w:rsidP="00B32917">
      <w:pPr>
        <w:rPr>
          <w:b/>
          <w:bCs/>
          <w:u w:val="single"/>
        </w:rPr>
      </w:pPr>
      <w:r w:rsidRPr="000F3EB3">
        <w:rPr>
          <w:b/>
          <w:bCs/>
          <w:u w:val="single"/>
        </w:rPr>
        <w:t xml:space="preserve">Kérelmező személyi adatai: </w:t>
      </w:r>
    </w:p>
    <w:p w:rsidR="00B32917" w:rsidRPr="000F3EB3" w:rsidRDefault="00B32917" w:rsidP="00B32917"/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532"/>
      </w:tblGrid>
      <w:tr w:rsidR="00B32917" w:rsidRPr="000F3EB3" w:rsidTr="00C95F0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>
            <w:r w:rsidRPr="000F3EB3">
              <w:t xml:space="preserve"> Kérelmező neve: </w:t>
            </w:r>
          </w:p>
          <w:p w:rsidR="00B32917" w:rsidRPr="000F3EB3" w:rsidRDefault="00B32917" w:rsidP="00C95F06"/>
        </w:tc>
      </w:tr>
      <w:tr w:rsidR="00B32917" w:rsidRPr="000F3EB3" w:rsidTr="00C95F0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>
            <w:r w:rsidRPr="000F3EB3">
              <w:t xml:space="preserve">Születési neve: </w:t>
            </w:r>
          </w:p>
          <w:p w:rsidR="00B32917" w:rsidRPr="000F3EB3" w:rsidRDefault="00B32917" w:rsidP="00C95F06"/>
        </w:tc>
      </w:tr>
      <w:tr w:rsidR="00B32917" w:rsidRPr="000F3EB3" w:rsidTr="00C95F0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>
            <w:r w:rsidRPr="000F3EB3">
              <w:t>Születési hely, idő:</w:t>
            </w:r>
          </w:p>
          <w:p w:rsidR="00B32917" w:rsidRPr="000F3EB3" w:rsidRDefault="00B32917" w:rsidP="00C95F06"/>
        </w:tc>
      </w:tr>
      <w:tr w:rsidR="00B32917" w:rsidRPr="000F3EB3" w:rsidTr="00C95F0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>
            <w:r w:rsidRPr="000F3EB3">
              <w:t>Anyja neve:</w:t>
            </w:r>
          </w:p>
          <w:p w:rsidR="00B32917" w:rsidRPr="000F3EB3" w:rsidRDefault="00B32917" w:rsidP="00C95F06"/>
        </w:tc>
      </w:tr>
      <w:tr w:rsidR="00B32917" w:rsidRPr="000F3EB3" w:rsidTr="00C95F0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>
            <w:r w:rsidRPr="000F3EB3">
              <w:t>Telefonszáma:</w:t>
            </w:r>
          </w:p>
        </w:tc>
      </w:tr>
      <w:tr w:rsidR="00B32917" w:rsidRPr="000F3EB3" w:rsidTr="00C95F0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>
            <w:r w:rsidRPr="000F3EB3">
              <w:t xml:space="preserve">Lakóhelye: </w:t>
            </w:r>
          </w:p>
          <w:p w:rsidR="00B32917" w:rsidRPr="000F3EB3" w:rsidRDefault="00B32917" w:rsidP="00C95F06"/>
        </w:tc>
      </w:tr>
      <w:tr w:rsidR="00B32917" w:rsidRPr="000F3EB3" w:rsidTr="00C95F0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>
            <w:r w:rsidRPr="000F3EB3">
              <w:t>Tartózkodási helye:</w:t>
            </w:r>
          </w:p>
          <w:p w:rsidR="00B32917" w:rsidRPr="000F3EB3" w:rsidRDefault="00B32917" w:rsidP="00C95F06"/>
        </w:tc>
      </w:tr>
      <w:tr w:rsidR="00B32917" w:rsidRPr="000F3EB3" w:rsidTr="00C95F0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>
            <w:r w:rsidRPr="000F3EB3">
              <w:t xml:space="preserve">Levelezési címe: </w:t>
            </w:r>
          </w:p>
          <w:p w:rsidR="00B32917" w:rsidRPr="000F3EB3" w:rsidRDefault="00B32917" w:rsidP="00C95F06"/>
        </w:tc>
      </w:tr>
      <w:tr w:rsidR="00B32917" w:rsidRPr="000F3EB3" w:rsidTr="00C95F0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>
            <w:r w:rsidRPr="000F3EB3">
              <w:t>Foglalkozása:</w:t>
            </w:r>
          </w:p>
          <w:p w:rsidR="00B32917" w:rsidRPr="000F3EB3" w:rsidRDefault="00B32917" w:rsidP="00C95F06"/>
        </w:tc>
      </w:tr>
      <w:tr w:rsidR="00B32917" w:rsidRPr="000F3EB3" w:rsidTr="00C95F0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>
            <w:r w:rsidRPr="000F3EB3">
              <w:t xml:space="preserve">Munkahelyének neve, címe: </w:t>
            </w:r>
          </w:p>
          <w:p w:rsidR="00B32917" w:rsidRPr="000F3EB3" w:rsidRDefault="00B32917" w:rsidP="00C95F06"/>
        </w:tc>
      </w:tr>
      <w:tr w:rsidR="00B32917" w:rsidRPr="000F3EB3" w:rsidTr="00C95F0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 xml:space="preserve">Mióta lakik </w:t>
            </w:r>
            <w:r>
              <w:t>Bátaapátiban</w:t>
            </w:r>
            <w:r w:rsidRPr="000F3EB3">
              <w:t xml:space="preserve"> (állandó v. bejelentett lakcímen):                                   </w:t>
            </w:r>
          </w:p>
          <w:p w:rsidR="00B32917" w:rsidRPr="000F3EB3" w:rsidRDefault="00B32917" w:rsidP="00C95F06">
            <w:r w:rsidRPr="000F3EB3"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 xml:space="preserve">Mióta dolgozik </w:t>
            </w:r>
            <w:r>
              <w:t>Bátaapátiban</w:t>
            </w:r>
            <w:r w:rsidRPr="000F3EB3">
              <w:t xml:space="preserve">: </w:t>
            </w:r>
          </w:p>
        </w:tc>
      </w:tr>
    </w:tbl>
    <w:p w:rsidR="00B32917" w:rsidRPr="000F3EB3" w:rsidRDefault="00B32917" w:rsidP="00B32917"/>
    <w:p w:rsidR="00B32917" w:rsidRPr="000F3EB3" w:rsidRDefault="00B32917" w:rsidP="00B32917">
      <w:pPr>
        <w:rPr>
          <w:b/>
          <w:u w:val="single"/>
        </w:rPr>
      </w:pPr>
      <w:r w:rsidRPr="000F3EB3">
        <w:rPr>
          <w:b/>
          <w:bCs/>
          <w:u w:val="single"/>
        </w:rPr>
        <w:t xml:space="preserve">A kérelmezővel együtt élő családtagokra </w:t>
      </w:r>
      <w:r w:rsidRPr="000F3EB3">
        <w:rPr>
          <w:b/>
          <w:u w:val="single"/>
        </w:rPr>
        <w:t xml:space="preserve">vonatkozó adatok: </w:t>
      </w:r>
    </w:p>
    <w:p w:rsidR="00B32917" w:rsidRPr="000F3EB3" w:rsidRDefault="00B32917" w:rsidP="00B32917"/>
    <w:tbl>
      <w:tblPr>
        <w:tblW w:w="0" w:type="auto"/>
        <w:tblLook w:val="01E0" w:firstRow="1" w:lastRow="1" w:firstColumn="1" w:lastColumn="1" w:noHBand="0" w:noVBand="0"/>
      </w:tblPr>
      <w:tblGrid>
        <w:gridCol w:w="2067"/>
        <w:gridCol w:w="2210"/>
        <w:gridCol w:w="1640"/>
        <w:gridCol w:w="3145"/>
      </w:tblGrid>
      <w:tr w:rsidR="00B32917" w:rsidRPr="000F3EB3" w:rsidTr="00C95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proofErr w:type="gramStart"/>
            <w:r w:rsidRPr="000F3EB3">
              <w:t>Családtag            neve</w:t>
            </w:r>
            <w:proofErr w:type="gramEnd"/>
            <w:r w:rsidRPr="000F3EB3">
              <w:t>: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pPr>
              <w:jc w:val="both"/>
            </w:pPr>
            <w:r w:rsidRPr="000F3EB3">
              <w:t>Születési hely, idő: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>Rokoni kapcsolat: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 xml:space="preserve">Munkahelye, foglalkozása: </w:t>
            </w:r>
          </w:p>
        </w:tc>
      </w:tr>
      <w:tr w:rsidR="00B32917" w:rsidRPr="000F3EB3" w:rsidTr="00C95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  <w:p w:rsidR="00B32917" w:rsidRPr="000F3EB3" w:rsidRDefault="00B32917" w:rsidP="00C95F06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</w:tr>
      <w:tr w:rsidR="00B32917" w:rsidRPr="000F3EB3" w:rsidTr="00C95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  <w:p w:rsidR="00B32917" w:rsidRPr="000F3EB3" w:rsidRDefault="00B32917" w:rsidP="00C95F06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</w:tr>
      <w:tr w:rsidR="00B32917" w:rsidRPr="000F3EB3" w:rsidTr="00C95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  <w:p w:rsidR="00B32917" w:rsidRPr="000F3EB3" w:rsidRDefault="00B32917" w:rsidP="00C95F06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</w:tr>
      <w:tr w:rsidR="00B32917" w:rsidRPr="000F3EB3" w:rsidTr="00C95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  <w:p w:rsidR="00B32917" w:rsidRPr="000F3EB3" w:rsidRDefault="00B32917" w:rsidP="00C95F06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</w:tr>
      <w:tr w:rsidR="00B32917" w:rsidRPr="000F3EB3" w:rsidTr="00C95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  <w:p w:rsidR="00B32917" w:rsidRPr="000F3EB3" w:rsidRDefault="00B32917" w:rsidP="00C95F06"/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</w:tr>
    </w:tbl>
    <w:p w:rsidR="00B32917" w:rsidRDefault="00B32917" w:rsidP="00B32917">
      <w:pPr>
        <w:rPr>
          <w:b/>
          <w:bCs/>
          <w:u w:val="single"/>
        </w:rPr>
      </w:pPr>
    </w:p>
    <w:p w:rsidR="00B32917" w:rsidRPr="000F3EB3" w:rsidRDefault="00B32917" w:rsidP="00B32917">
      <w:pPr>
        <w:rPr>
          <w:b/>
          <w:bCs/>
          <w:u w:val="single"/>
        </w:rPr>
      </w:pPr>
      <w:r w:rsidRPr="000F3EB3">
        <w:rPr>
          <w:b/>
          <w:bCs/>
          <w:u w:val="single"/>
        </w:rPr>
        <w:t>Kérelmező és családja</w:t>
      </w:r>
      <w:r>
        <w:rPr>
          <w:b/>
          <w:bCs/>
          <w:u w:val="single"/>
        </w:rPr>
        <w:t xml:space="preserve"> havi</w:t>
      </w:r>
      <w:r w:rsidRPr="000F3EB3">
        <w:rPr>
          <w:b/>
          <w:bCs/>
          <w:u w:val="single"/>
        </w:rPr>
        <w:t xml:space="preserve"> jövedelmi viszonyai:</w:t>
      </w:r>
    </w:p>
    <w:p w:rsidR="00B32917" w:rsidRPr="000F3EB3" w:rsidRDefault="00B32917" w:rsidP="00B32917">
      <w:pPr>
        <w:rPr>
          <w:b/>
          <w:bCs/>
          <w:u w:val="single"/>
        </w:rPr>
      </w:pPr>
    </w:p>
    <w:tbl>
      <w:tblPr>
        <w:tblW w:w="95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4"/>
        <w:gridCol w:w="1300"/>
        <w:gridCol w:w="706"/>
        <w:gridCol w:w="425"/>
        <w:gridCol w:w="424"/>
        <w:gridCol w:w="424"/>
        <w:gridCol w:w="848"/>
      </w:tblGrid>
      <w:tr w:rsidR="00B32917" w:rsidRPr="000F3EB3" w:rsidTr="00C95F06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B32917" w:rsidRPr="000F3EB3" w:rsidRDefault="00B32917" w:rsidP="00C95F06">
            <w:pPr>
              <w:ind w:firstLine="180"/>
              <w:jc w:val="center"/>
              <w:rPr>
                <w:color w:val="000000"/>
              </w:rPr>
            </w:pPr>
            <w:r w:rsidRPr="000F3EB3">
              <w:rPr>
                <w:color w:val="000000"/>
              </w:rPr>
              <w:t>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B32917" w:rsidRPr="000F3EB3" w:rsidRDefault="00B32917" w:rsidP="00C95F06">
            <w:pPr>
              <w:ind w:firstLine="180"/>
              <w:jc w:val="center"/>
              <w:rPr>
                <w:color w:val="000000"/>
              </w:rPr>
            </w:pPr>
            <w:r w:rsidRPr="000F3EB3">
              <w:rPr>
                <w:color w:val="000000"/>
              </w:rPr>
              <w:t>B</w:t>
            </w:r>
          </w:p>
        </w:tc>
        <w:tc>
          <w:tcPr>
            <w:tcW w:w="2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B32917" w:rsidRPr="000F3EB3" w:rsidRDefault="00B32917" w:rsidP="00C95F06">
            <w:pPr>
              <w:ind w:firstLine="180"/>
              <w:jc w:val="center"/>
              <w:rPr>
                <w:color w:val="000000"/>
              </w:rPr>
            </w:pPr>
            <w:r w:rsidRPr="000F3EB3">
              <w:rPr>
                <w:color w:val="000000"/>
              </w:rPr>
              <w:t>C</w:t>
            </w:r>
          </w:p>
        </w:tc>
      </w:tr>
      <w:tr w:rsidR="00B32917" w:rsidRPr="000F3EB3" w:rsidTr="00C95F06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B32917" w:rsidRPr="000F3EB3" w:rsidRDefault="00B32917" w:rsidP="00C95F06">
            <w:pPr>
              <w:ind w:firstLine="180"/>
              <w:jc w:val="center"/>
              <w:rPr>
                <w:color w:val="000000"/>
              </w:rPr>
            </w:pPr>
            <w:r w:rsidRPr="000F3EB3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havi</w:t>
            </w:r>
            <w:r w:rsidRPr="000F3EB3">
              <w:rPr>
                <w:color w:val="000000"/>
              </w:rPr>
              <w:t xml:space="preserve"> jövedelem típusa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B32917" w:rsidRPr="000F3EB3" w:rsidRDefault="00B32917" w:rsidP="00C95F06">
            <w:pPr>
              <w:ind w:firstLine="180"/>
              <w:jc w:val="center"/>
              <w:rPr>
                <w:color w:val="000000"/>
              </w:rPr>
            </w:pPr>
            <w:r w:rsidRPr="000F3EB3">
              <w:rPr>
                <w:color w:val="000000"/>
              </w:rPr>
              <w:t>Kérelmező</w:t>
            </w:r>
          </w:p>
        </w:tc>
        <w:tc>
          <w:tcPr>
            <w:tcW w:w="28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vAlign w:val="center"/>
            <w:hideMark/>
          </w:tcPr>
          <w:p w:rsidR="00B32917" w:rsidRPr="000F3EB3" w:rsidRDefault="00B32917" w:rsidP="00C95F06">
            <w:pPr>
              <w:ind w:firstLine="180"/>
              <w:jc w:val="center"/>
              <w:rPr>
                <w:color w:val="000000"/>
              </w:rPr>
            </w:pPr>
            <w:r w:rsidRPr="000F3EB3">
              <w:rPr>
                <w:color w:val="000000"/>
              </w:rPr>
              <w:t>A családban élő közeli hozzátartozók</w:t>
            </w:r>
          </w:p>
        </w:tc>
      </w:tr>
      <w:tr w:rsidR="00B32917" w:rsidRPr="000F3EB3" w:rsidTr="00C95F06">
        <w:trPr>
          <w:trHeight w:val="609"/>
        </w:trPr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Munkaviszonyból és más foglalkoztatási jogviszonyból származó</w:t>
            </w:r>
          </w:p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ebből közfoglalkoztatásból származó: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</w:tr>
      <w:tr w:rsidR="00B32917" w:rsidRPr="000F3EB3" w:rsidTr="00C95F06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</w:tr>
      <w:tr w:rsidR="00B32917" w:rsidRPr="000F3EB3" w:rsidTr="00C95F06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Táppénz, gyermekgondozási támogatások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</w:tr>
      <w:tr w:rsidR="00B32917" w:rsidRPr="000F3EB3" w:rsidTr="00C95F06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Nyugellátás és egyéb nyugdíjszerű rendszeres szociális ellátások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</w:tr>
      <w:tr w:rsidR="00B32917" w:rsidRPr="000F3EB3" w:rsidTr="00C95F06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Önkormányzat, járási hivatal és munkaügyi szervek által folyósított ellátások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</w:tr>
      <w:tr w:rsidR="00B32917" w:rsidRPr="000F3EB3" w:rsidTr="00C95F06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Egyéb jövedelem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</w:tr>
      <w:tr w:rsidR="00B32917" w:rsidRPr="000F3EB3" w:rsidTr="00C95F06"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rPr>
                <w:color w:val="000000"/>
              </w:rPr>
            </w:pPr>
            <w:r w:rsidRPr="000F3EB3">
              <w:rPr>
                <w:color w:val="000000"/>
              </w:rPr>
              <w:t>Összes jövedelem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3" w:type="dxa"/>
              <w:bottom w:w="15" w:type="dxa"/>
              <w:right w:w="33" w:type="dxa"/>
            </w:tcMar>
            <w:hideMark/>
          </w:tcPr>
          <w:p w:rsidR="00B32917" w:rsidRPr="000F3EB3" w:rsidRDefault="00B32917" w:rsidP="00C95F06">
            <w:pPr>
              <w:ind w:firstLine="180"/>
              <w:jc w:val="both"/>
              <w:rPr>
                <w:color w:val="000000"/>
              </w:rPr>
            </w:pPr>
            <w:r w:rsidRPr="000F3EB3">
              <w:rPr>
                <w:color w:val="000000"/>
              </w:rPr>
              <w:t> </w:t>
            </w:r>
          </w:p>
        </w:tc>
      </w:tr>
    </w:tbl>
    <w:p w:rsidR="00B32917" w:rsidRPr="000F3EB3" w:rsidRDefault="00B32917" w:rsidP="00B32917">
      <w:pPr>
        <w:rPr>
          <w:b/>
          <w:bCs/>
          <w:u w:val="single"/>
        </w:rPr>
      </w:pPr>
    </w:p>
    <w:p w:rsidR="00B32917" w:rsidRPr="000F3EB3" w:rsidRDefault="00B32917" w:rsidP="00B32917">
      <w:pPr>
        <w:jc w:val="both"/>
        <w:rPr>
          <w:b/>
          <w:bCs/>
        </w:rPr>
      </w:pPr>
      <w:r w:rsidRPr="000F3EB3">
        <w:rPr>
          <w:b/>
          <w:bCs/>
        </w:rPr>
        <w:t>A kérelmezőnek és vele együtt költözőknek ingatlan vagyona, illetve ingatlanhoz kapcsolódó vagyoni értékű joga van-e</w:t>
      </w:r>
      <w:proofErr w:type="gramStart"/>
      <w:r w:rsidRPr="000F3EB3">
        <w:rPr>
          <w:b/>
          <w:bCs/>
        </w:rPr>
        <w:t>:          igen</w:t>
      </w:r>
      <w:proofErr w:type="gramEnd"/>
      <w:r w:rsidRPr="000F3EB3">
        <w:rPr>
          <w:b/>
          <w:bCs/>
        </w:rPr>
        <w:t xml:space="preserve"> - nem</w:t>
      </w:r>
    </w:p>
    <w:p w:rsidR="00B32917" w:rsidRPr="000F3EB3" w:rsidRDefault="00B32917" w:rsidP="00B32917"/>
    <w:p w:rsidR="00B32917" w:rsidRPr="000F3EB3" w:rsidRDefault="00B32917" w:rsidP="00B32917">
      <w:r w:rsidRPr="000F3EB3">
        <w:t xml:space="preserve">Az ingatlan </w:t>
      </w:r>
    </w:p>
    <w:p w:rsidR="00B32917" w:rsidRPr="000F3EB3" w:rsidRDefault="00B32917" w:rsidP="00B32917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0F3EB3">
        <w:t>Címe</w:t>
      </w:r>
      <w:proofErr w:type="gramStart"/>
      <w:r w:rsidRPr="000F3EB3">
        <w:t>: …</w:t>
      </w:r>
      <w:proofErr w:type="gramEnd"/>
      <w:r w:rsidRPr="000F3EB3">
        <w:t>…………………………………………………………..</w:t>
      </w:r>
    </w:p>
    <w:p w:rsidR="00B32917" w:rsidRPr="000F3EB3" w:rsidRDefault="00B32917" w:rsidP="00B32917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0F3EB3">
        <w:t>Helyrajzi száma</w:t>
      </w:r>
      <w:proofErr w:type="gramStart"/>
      <w:r w:rsidRPr="000F3EB3">
        <w:t>:…………………………………………………..</w:t>
      </w:r>
      <w:proofErr w:type="gramEnd"/>
    </w:p>
    <w:p w:rsidR="00B32917" w:rsidRPr="000F3EB3" w:rsidRDefault="00B32917" w:rsidP="00B32917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0F3EB3">
        <w:t>Művelési ág</w:t>
      </w:r>
      <w:proofErr w:type="gramStart"/>
      <w:r w:rsidRPr="000F3EB3">
        <w:t>:………………………………………………………</w:t>
      </w:r>
      <w:proofErr w:type="gramEnd"/>
    </w:p>
    <w:p w:rsidR="00B32917" w:rsidRPr="000F3EB3" w:rsidRDefault="00B32917" w:rsidP="00B32917">
      <w:pPr>
        <w:widowControl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0F3EB3">
        <w:t>Becsült értéke</w:t>
      </w:r>
      <w:proofErr w:type="gramStart"/>
      <w:r w:rsidRPr="000F3EB3">
        <w:t>: …</w:t>
      </w:r>
      <w:proofErr w:type="gramEnd"/>
      <w:r w:rsidRPr="000F3EB3">
        <w:t>…………………………………………………</w:t>
      </w:r>
    </w:p>
    <w:p w:rsidR="00B32917" w:rsidRPr="000F3EB3" w:rsidRDefault="00B32917" w:rsidP="00B32917">
      <w:pPr>
        <w:ind w:left="360"/>
        <w:jc w:val="both"/>
      </w:pPr>
      <w:r w:rsidRPr="000F3EB3">
        <w:t>(művelési ága: családi ház, lakás, nyaraló, hétvégi ház, zártkerti ingatlan, lakástelek, üdülőtelek</w:t>
      </w:r>
      <w:proofErr w:type="gramStart"/>
      <w:r w:rsidRPr="000F3EB3">
        <w:t>…stb.</w:t>
      </w:r>
      <w:proofErr w:type="gramEnd"/>
      <w:r w:rsidRPr="000F3EB3">
        <w:t>)</w:t>
      </w:r>
    </w:p>
    <w:p w:rsidR="00B32917" w:rsidRPr="000F3EB3" w:rsidRDefault="00B32917" w:rsidP="00B32917">
      <w:pPr>
        <w:ind w:left="360"/>
      </w:pPr>
      <w:r w:rsidRPr="000F3EB3">
        <w:t xml:space="preserve">Az ingatlanoknál résztulajdon esetén a tulajdoni hányadot kell feltüntetni. Vagyoni értékű jog: haszonélvezeti, használati jog. </w:t>
      </w:r>
    </w:p>
    <w:p w:rsidR="00B32917" w:rsidRPr="000F3EB3" w:rsidRDefault="00B32917" w:rsidP="00B32917">
      <w:pPr>
        <w:ind w:left="360"/>
      </w:pPr>
    </w:p>
    <w:p w:rsidR="00B32917" w:rsidRPr="000F3EB3" w:rsidRDefault="00B32917" w:rsidP="00B32917">
      <w:pPr>
        <w:ind w:left="360"/>
        <w:jc w:val="both"/>
      </w:pPr>
      <w:proofErr w:type="gramStart"/>
      <w:r w:rsidRPr="000F3EB3">
        <w:t>Ha családi ház, lakás van tulajdonukban és nem laknak abban, mi ennek az oka: …………………………………………………………………………………………………………………………………………………………………….......................................</w:t>
      </w:r>
      <w:proofErr w:type="gramEnd"/>
    </w:p>
    <w:p w:rsidR="00B32917" w:rsidRPr="000F3EB3" w:rsidRDefault="00B32917" w:rsidP="00B32917">
      <w:pPr>
        <w:ind w:left="360"/>
      </w:pPr>
    </w:p>
    <w:p w:rsidR="00B32917" w:rsidRDefault="00B32917" w:rsidP="00B32917">
      <w:pPr>
        <w:ind w:left="360"/>
        <w:rPr>
          <w:b/>
          <w:bCs/>
        </w:rPr>
      </w:pPr>
    </w:p>
    <w:p w:rsidR="00B32917" w:rsidRPr="000F3EB3" w:rsidRDefault="00B32917" w:rsidP="00B32917">
      <w:pPr>
        <w:ind w:left="360"/>
        <w:rPr>
          <w:b/>
          <w:bCs/>
        </w:rPr>
      </w:pPr>
      <w:r w:rsidRPr="000F3EB3">
        <w:rPr>
          <w:b/>
          <w:bCs/>
        </w:rPr>
        <w:t>A kérelmezőnek és a vele együtt költözőknek van-e gépkocsijuk</w:t>
      </w:r>
      <w:proofErr w:type="gramStart"/>
      <w:r w:rsidRPr="000F3EB3">
        <w:rPr>
          <w:b/>
          <w:bCs/>
        </w:rPr>
        <w:t>:  van</w:t>
      </w:r>
      <w:proofErr w:type="gramEnd"/>
      <w:r w:rsidRPr="000F3EB3">
        <w:rPr>
          <w:b/>
          <w:bCs/>
        </w:rPr>
        <w:t xml:space="preserve"> - nincs </w:t>
      </w:r>
    </w:p>
    <w:p w:rsidR="00B32917" w:rsidRPr="000F3EB3" w:rsidRDefault="00B32917" w:rsidP="00B32917">
      <w:pPr>
        <w:rPr>
          <w:b/>
          <w:bCs/>
        </w:rPr>
      </w:pPr>
      <w:r w:rsidRPr="000F3EB3">
        <w:rPr>
          <w:b/>
          <w:bCs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95"/>
        <w:gridCol w:w="1396"/>
        <w:gridCol w:w="2086"/>
        <w:gridCol w:w="1396"/>
        <w:gridCol w:w="1457"/>
        <w:gridCol w:w="1332"/>
      </w:tblGrid>
      <w:tr w:rsidR="00B32917" w:rsidRPr="000F3EB3" w:rsidTr="00C95F06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 xml:space="preserve">Típusa: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 xml:space="preserve">Gyártási éve: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 xml:space="preserve">Hengerűrtartalma: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 xml:space="preserve">Vásárlás éve: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 xml:space="preserve">Rendszáma: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17" w:rsidRPr="000F3EB3" w:rsidRDefault="00B32917" w:rsidP="00C95F06">
            <w:r w:rsidRPr="000F3EB3">
              <w:t xml:space="preserve">Értéke: </w:t>
            </w:r>
          </w:p>
        </w:tc>
      </w:tr>
      <w:tr w:rsidR="00B32917" w:rsidRPr="000F3EB3" w:rsidTr="00C95F06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</w:tr>
      <w:tr w:rsidR="00B32917" w:rsidRPr="000F3EB3" w:rsidTr="00C95F06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17" w:rsidRPr="000F3EB3" w:rsidRDefault="00B32917" w:rsidP="00C95F06"/>
        </w:tc>
      </w:tr>
    </w:tbl>
    <w:p w:rsidR="00B32917" w:rsidRPr="000F3EB3" w:rsidRDefault="00B32917" w:rsidP="00B32917"/>
    <w:p w:rsidR="00B32917" w:rsidRPr="000F3EB3" w:rsidRDefault="00B32917" w:rsidP="00B32917">
      <w:pPr>
        <w:jc w:val="both"/>
        <w:rPr>
          <w:b/>
          <w:bCs/>
        </w:rPr>
      </w:pPr>
    </w:p>
    <w:p w:rsidR="00B32917" w:rsidRPr="000F3EB3" w:rsidRDefault="00B32917" w:rsidP="00B32917">
      <w:pPr>
        <w:jc w:val="both"/>
        <w:rPr>
          <w:b/>
          <w:bCs/>
        </w:rPr>
      </w:pPr>
      <w:r w:rsidRPr="000F3EB3">
        <w:rPr>
          <w:b/>
          <w:bCs/>
        </w:rPr>
        <w:t>A kérelmezőnek és a vele együtt költözőknek van-e a nyugdíjminimum 25-szeresét meghaladó vagyontárgya</w:t>
      </w:r>
      <w:proofErr w:type="gramStart"/>
      <w:r w:rsidRPr="000F3EB3">
        <w:rPr>
          <w:b/>
          <w:bCs/>
        </w:rPr>
        <w:t>:     van</w:t>
      </w:r>
      <w:proofErr w:type="gramEnd"/>
      <w:r w:rsidRPr="000F3EB3">
        <w:rPr>
          <w:b/>
          <w:bCs/>
        </w:rPr>
        <w:t xml:space="preserve"> - nincs</w:t>
      </w:r>
    </w:p>
    <w:p w:rsidR="00B32917" w:rsidRPr="000F3EB3" w:rsidRDefault="00B32917" w:rsidP="00B32917"/>
    <w:p w:rsidR="00B32917" w:rsidRPr="000F3EB3" w:rsidRDefault="00B32917" w:rsidP="00B32917">
      <w:r w:rsidRPr="000F3EB3">
        <w:t>………………………………………………………………………………………….</w:t>
      </w:r>
    </w:p>
    <w:p w:rsidR="00B32917" w:rsidRPr="000F3EB3" w:rsidRDefault="00B32917" w:rsidP="00B32917">
      <w:r>
        <w:lastRenderedPageBreak/>
        <w:t xml:space="preserve"> </w:t>
      </w:r>
      <w:r w:rsidRPr="000F3EB3">
        <w:t xml:space="preserve">A kérelem indokai: (külön lap is csatolható) </w:t>
      </w:r>
    </w:p>
    <w:p w:rsidR="00B32917" w:rsidRPr="000F3EB3" w:rsidRDefault="00B32917" w:rsidP="00B32917">
      <w:pPr>
        <w:ind w:left="284"/>
      </w:pPr>
      <w:r w:rsidRPr="000F3EB3">
        <w:t xml:space="preserve">........................................................................................................................................... </w:t>
      </w:r>
    </w:p>
    <w:p w:rsidR="00B32917" w:rsidRPr="000F3EB3" w:rsidRDefault="00B32917" w:rsidP="00B32917">
      <w:r w:rsidRPr="000F3EB3">
        <w:t xml:space="preserve">     ........................................................................................................................................... </w:t>
      </w:r>
    </w:p>
    <w:p w:rsidR="00B32917" w:rsidRPr="000F3EB3" w:rsidRDefault="00B32917" w:rsidP="00B32917">
      <w:r w:rsidRPr="000F3EB3">
        <w:t xml:space="preserve">     ........................................................................................................................................... </w:t>
      </w:r>
    </w:p>
    <w:p w:rsidR="00B32917" w:rsidRPr="000F3EB3" w:rsidRDefault="00B32917" w:rsidP="00B32917">
      <w:r w:rsidRPr="000F3EB3">
        <w:t xml:space="preserve">     ........................................................................................................................................... </w:t>
      </w:r>
    </w:p>
    <w:p w:rsidR="00B32917" w:rsidRPr="000F3EB3" w:rsidRDefault="00B32917" w:rsidP="00B32917">
      <w:r w:rsidRPr="000F3EB3">
        <w:t xml:space="preserve">     ........................................................................................................................................... </w:t>
      </w:r>
    </w:p>
    <w:p w:rsidR="00B32917" w:rsidRPr="000F3EB3" w:rsidRDefault="00B32917" w:rsidP="00B32917">
      <w:r w:rsidRPr="000F3EB3">
        <w:t xml:space="preserve">     .......................................................................................................................................... </w:t>
      </w:r>
    </w:p>
    <w:p w:rsidR="00B32917" w:rsidRPr="000F3EB3" w:rsidRDefault="00B32917" w:rsidP="00B32917"/>
    <w:p w:rsidR="00B32917" w:rsidRPr="000F3EB3" w:rsidRDefault="00B32917" w:rsidP="00B32917">
      <w:pPr>
        <w:jc w:val="both"/>
      </w:pPr>
      <w:r w:rsidRPr="000F3EB3">
        <w:t xml:space="preserve">Kérem, hogy lakásügyemet a </w:t>
      </w:r>
      <w:r>
        <w:t>Képviselő-testület</w:t>
      </w:r>
      <w:r w:rsidRPr="000F3EB3">
        <w:t xml:space="preserve"> zárt ülésen tárgyalja.</w:t>
      </w:r>
    </w:p>
    <w:p w:rsidR="00B32917" w:rsidRPr="000F3EB3" w:rsidRDefault="00B32917" w:rsidP="00B32917">
      <w:pPr>
        <w:jc w:val="both"/>
      </w:pPr>
    </w:p>
    <w:p w:rsidR="00B32917" w:rsidRPr="000F3EB3" w:rsidRDefault="00B32917" w:rsidP="00B32917">
      <w:pPr>
        <w:jc w:val="both"/>
        <w:rPr>
          <w:b/>
          <w:bCs/>
        </w:rPr>
      </w:pPr>
      <w:r w:rsidRPr="000F3EB3">
        <w:rPr>
          <w:b/>
          <w:bCs/>
        </w:rPr>
        <w:t>Büntetőjogi felelősségem tudatában kijelentem, hogy a fenti adatok a valóságnak megfelelnek. Tudomásul veszem, hogy köteles vagyok a fenti adatokban bekövetkezett változásról 15 napon belül a Bonyhádi Közös Önkormányzati Hivatal</w:t>
      </w:r>
      <w:r>
        <w:rPr>
          <w:b/>
          <w:bCs/>
        </w:rPr>
        <w:t xml:space="preserve"> Bátaapáti Kirendeltségét</w:t>
      </w:r>
      <w:r w:rsidRPr="000F3EB3">
        <w:rPr>
          <w:b/>
          <w:bCs/>
        </w:rPr>
        <w:t xml:space="preserve"> értesíteni.</w:t>
      </w:r>
    </w:p>
    <w:p w:rsidR="00B32917" w:rsidRPr="000F3EB3" w:rsidRDefault="00B32917" w:rsidP="00B32917">
      <w:pPr>
        <w:jc w:val="both"/>
        <w:rPr>
          <w:b/>
          <w:bCs/>
        </w:rPr>
      </w:pPr>
    </w:p>
    <w:p w:rsidR="00B32917" w:rsidRPr="000F3EB3" w:rsidRDefault="00B32917" w:rsidP="00B32917">
      <w:pPr>
        <w:jc w:val="both"/>
        <w:rPr>
          <w:b/>
          <w:bCs/>
        </w:rPr>
      </w:pPr>
      <w:r w:rsidRPr="000F3EB3">
        <w:rPr>
          <w:b/>
          <w:bCs/>
        </w:rPr>
        <w:t xml:space="preserve">Kérelmemhez csatolom a saját, illetve családtagjaim a kérelem benyújtását megelőző havi jövedelemigazolását, valamint személyi igazolványomat, lakcímkártyámat bemutatom. </w:t>
      </w:r>
    </w:p>
    <w:p w:rsidR="00B32917" w:rsidRPr="000F3EB3" w:rsidRDefault="00B32917" w:rsidP="00B32917">
      <w:pPr>
        <w:jc w:val="both"/>
      </w:pPr>
    </w:p>
    <w:p w:rsidR="00B32917" w:rsidRPr="000F3EB3" w:rsidRDefault="00B32917" w:rsidP="00B32917">
      <w:pPr>
        <w:jc w:val="both"/>
        <w:rPr>
          <w:b/>
          <w:bCs/>
        </w:rPr>
      </w:pPr>
      <w:r w:rsidRPr="000F3EB3">
        <w:rPr>
          <w:b/>
          <w:bCs/>
        </w:rPr>
        <w:t>Hozzájárulok ahhoz, hogy személyes adataimat a bérbeadó feladatokat ellátó sz</w:t>
      </w:r>
      <w:r>
        <w:rPr>
          <w:b/>
          <w:bCs/>
        </w:rPr>
        <w:t xml:space="preserve">ervek kezeljék, </w:t>
      </w:r>
      <w:proofErr w:type="spellStart"/>
      <w:r>
        <w:rPr>
          <w:b/>
          <w:bCs/>
        </w:rPr>
        <w:t>nyilvántartsák</w:t>
      </w:r>
      <w:proofErr w:type="spellEnd"/>
      <w:r>
        <w:rPr>
          <w:b/>
          <w:bCs/>
        </w:rPr>
        <w:t xml:space="preserve"> a </w:t>
      </w:r>
      <w:r w:rsidRPr="000F3EB3">
        <w:rPr>
          <w:b/>
          <w:bCs/>
        </w:rPr>
        <w:t>lakásbérleti jogviszonyom fennállásáig.</w:t>
      </w:r>
    </w:p>
    <w:p w:rsidR="00B32917" w:rsidRPr="000F3EB3" w:rsidRDefault="00B32917" w:rsidP="00B32917"/>
    <w:p w:rsidR="00B32917" w:rsidRPr="000F3EB3" w:rsidRDefault="00B32917" w:rsidP="00B32917"/>
    <w:p w:rsidR="00B32917" w:rsidRPr="000F3EB3" w:rsidRDefault="00B32917" w:rsidP="00B32917">
      <w:r>
        <w:t>Bátaapáti</w:t>
      </w:r>
      <w:r w:rsidRPr="000F3EB3">
        <w:t>, 20</w:t>
      </w:r>
      <w:proofErr w:type="gramStart"/>
      <w:r w:rsidRPr="000F3EB3">
        <w:t>.………………………………..</w:t>
      </w:r>
      <w:proofErr w:type="gramEnd"/>
    </w:p>
    <w:p w:rsidR="00B32917" w:rsidRPr="000F3EB3" w:rsidRDefault="00B32917" w:rsidP="00B32917"/>
    <w:p w:rsidR="00B32917" w:rsidRPr="000F3EB3" w:rsidRDefault="00B32917" w:rsidP="00B32917"/>
    <w:p w:rsidR="00B32917" w:rsidRPr="000F3EB3" w:rsidRDefault="00B32917" w:rsidP="00B32917"/>
    <w:p w:rsidR="00B32917" w:rsidRPr="000F3EB3" w:rsidRDefault="00B32917" w:rsidP="00B32917">
      <w:r w:rsidRPr="000F3EB3">
        <w:tab/>
        <w:t>……………………………..                                      …………………………........</w:t>
      </w:r>
    </w:p>
    <w:p w:rsidR="00B32917" w:rsidRDefault="00B32917" w:rsidP="00B32917">
      <w:r w:rsidRPr="000F3EB3">
        <w:t xml:space="preserve">            </w:t>
      </w:r>
      <w:r w:rsidRPr="000F3EB3">
        <w:tab/>
      </w:r>
      <w:proofErr w:type="gramStart"/>
      <w:r w:rsidRPr="000F3EB3">
        <w:t>kérelmező</w:t>
      </w:r>
      <w:proofErr w:type="gramEnd"/>
      <w:r w:rsidRPr="000F3EB3">
        <w:tab/>
      </w:r>
      <w:r w:rsidRPr="000F3EB3">
        <w:tab/>
      </w:r>
      <w:r w:rsidRPr="000F3EB3">
        <w:tab/>
      </w:r>
      <w:r w:rsidRPr="000F3EB3">
        <w:tab/>
        <w:t xml:space="preserve">     </w:t>
      </w:r>
      <w:r w:rsidRPr="000F3EB3">
        <w:tab/>
      </w:r>
      <w:r>
        <w:t xml:space="preserve">  kérelmező házastársa/élettárs</w:t>
      </w:r>
    </w:p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Default="00B32917" w:rsidP="00B32917"/>
    <w:p w:rsidR="00B32917" w:rsidRPr="00B32917" w:rsidRDefault="00B32917" w:rsidP="00B32917">
      <w:pPr>
        <w:ind w:left="2124"/>
        <w:rPr>
          <w:b/>
        </w:rPr>
      </w:pPr>
      <w:r>
        <w:t xml:space="preserve">          </w:t>
      </w:r>
      <w:r>
        <w:t xml:space="preserve">    </w:t>
      </w:r>
      <w:r>
        <w:t xml:space="preserve"> 8/2021 (VIII.16.) önkormányzati rendelet </w:t>
      </w:r>
      <w:r>
        <w:rPr>
          <w:b/>
        </w:rPr>
        <w:t>3</w:t>
      </w:r>
      <w:r>
        <w:rPr>
          <w:b/>
        </w:rPr>
        <w:t>.</w:t>
      </w:r>
      <w:r>
        <w:rPr>
          <w:b/>
        </w:rPr>
        <w:t xml:space="preserve"> </w:t>
      </w:r>
      <w:r w:rsidRPr="00B32917">
        <w:rPr>
          <w:b/>
        </w:rPr>
        <w:t>számú melléklete</w:t>
      </w:r>
    </w:p>
    <w:p w:rsidR="00B32917" w:rsidRDefault="00B32917" w:rsidP="00B32917">
      <w:pPr>
        <w:jc w:val="right"/>
        <w:rPr>
          <w:b/>
        </w:rPr>
      </w:pPr>
    </w:p>
    <w:p w:rsidR="00B32917" w:rsidRPr="000B0546" w:rsidRDefault="00B32917" w:rsidP="00B32917"/>
    <w:p w:rsidR="00B32917" w:rsidRPr="00C13A45" w:rsidRDefault="00B32917" w:rsidP="00B32917">
      <w:pPr>
        <w:rPr>
          <w:b/>
        </w:rPr>
      </w:pPr>
    </w:p>
    <w:p w:rsidR="00B32917" w:rsidRDefault="00B32917" w:rsidP="00B32917">
      <w:pPr>
        <w:rPr>
          <w:b/>
        </w:rPr>
      </w:pPr>
    </w:p>
    <w:p w:rsidR="00B32917" w:rsidRDefault="00B32917" w:rsidP="00B32917">
      <w:pPr>
        <w:rPr>
          <w:b/>
        </w:rPr>
      </w:pPr>
      <w:r w:rsidRPr="00CB6B66">
        <w:rPr>
          <w:b/>
        </w:rPr>
        <w:t>Pontrendszer a költségelven bérbe adott bérlakások pályázatainak értékeléséhez</w:t>
      </w:r>
    </w:p>
    <w:p w:rsidR="00B32917" w:rsidRDefault="00B32917" w:rsidP="00B32917">
      <w:pPr>
        <w:rPr>
          <w:b/>
        </w:rPr>
      </w:pPr>
    </w:p>
    <w:p w:rsidR="00B32917" w:rsidRDefault="00B32917" w:rsidP="00B32917">
      <w:pPr>
        <w:rPr>
          <w:b/>
        </w:rPr>
      </w:pPr>
    </w:p>
    <w:p w:rsidR="00B32917" w:rsidRDefault="00B32917" w:rsidP="00B32917">
      <w:pPr>
        <w:jc w:val="both"/>
        <w:rPr>
          <w:b/>
        </w:rPr>
      </w:pPr>
      <w:r>
        <w:rPr>
          <w:b/>
        </w:rPr>
        <w:t>Együtt költöző kiskorú gyermek (saját, örökbe fogadott, nevelt) száma saját háztartásban</w:t>
      </w:r>
    </w:p>
    <w:p w:rsidR="00B32917" w:rsidRPr="00CB6B66" w:rsidRDefault="00B32917" w:rsidP="00B32917">
      <w:pPr>
        <w:pStyle w:val="Listaszerbekezds"/>
        <w:widowControl/>
        <w:numPr>
          <w:ilvl w:val="0"/>
          <w:numId w:val="5"/>
        </w:numPr>
        <w:suppressAutoHyphens w:val="0"/>
      </w:pPr>
      <w:r w:rsidRPr="00CB6B66">
        <w:t>1-2 gyermek után</w:t>
      </w:r>
      <w:r w:rsidRPr="00CB6B66">
        <w:tab/>
      </w:r>
      <w:r w:rsidRPr="00CB6B66">
        <w:tab/>
      </w:r>
      <w:r w:rsidRPr="00CB6B66">
        <w:tab/>
      </w:r>
      <w:r w:rsidRPr="00CB6B66">
        <w:tab/>
      </w:r>
      <w:r w:rsidRPr="00CB6B66">
        <w:tab/>
      </w:r>
      <w:r w:rsidRPr="00CB6B66">
        <w:tab/>
        <w:t>1 pont</w:t>
      </w:r>
    </w:p>
    <w:p w:rsidR="00B32917" w:rsidRDefault="00B32917" w:rsidP="00B32917">
      <w:pPr>
        <w:pStyle w:val="Listaszerbekezds"/>
        <w:widowControl/>
        <w:numPr>
          <w:ilvl w:val="0"/>
          <w:numId w:val="5"/>
        </w:numPr>
        <w:suppressAutoHyphens w:val="0"/>
      </w:pPr>
      <w:r w:rsidRPr="00CB6B66">
        <w:t>3-4 és több gyermek után</w:t>
      </w:r>
      <w:r w:rsidRPr="00CB6B66">
        <w:tab/>
      </w:r>
      <w:r w:rsidRPr="00CB6B66">
        <w:tab/>
      </w:r>
      <w:r w:rsidRPr="00CB6B66">
        <w:tab/>
      </w:r>
      <w:r w:rsidRPr="00CB6B66">
        <w:tab/>
      </w:r>
      <w:r w:rsidRPr="00CB6B66">
        <w:tab/>
        <w:t>2 pont</w:t>
      </w:r>
    </w:p>
    <w:p w:rsidR="00B32917" w:rsidRDefault="00B32917" w:rsidP="00B32917"/>
    <w:p w:rsidR="00B32917" w:rsidRPr="00CB6B66" w:rsidRDefault="00B32917" w:rsidP="00B32917">
      <w:pPr>
        <w:rPr>
          <w:b/>
        </w:rPr>
      </w:pPr>
      <w:r>
        <w:rPr>
          <w:b/>
        </w:rPr>
        <w:t>Kérelmező rendszeres jövedelme</w:t>
      </w:r>
    </w:p>
    <w:p w:rsidR="00B32917" w:rsidRPr="00CB6B66" w:rsidRDefault="00B32917" w:rsidP="00B32917">
      <w:pPr>
        <w:pStyle w:val="Listaszerbekezds"/>
        <w:widowControl/>
        <w:numPr>
          <w:ilvl w:val="0"/>
          <w:numId w:val="5"/>
        </w:numPr>
        <w:suppressAutoHyphens w:val="0"/>
      </w:pPr>
      <w:r w:rsidRPr="00CB6B66">
        <w:t xml:space="preserve">pályázónak, </w:t>
      </w:r>
      <w:r w:rsidRPr="00E133B0">
        <w:rPr>
          <w:b/>
        </w:rPr>
        <w:t>vagy</w:t>
      </w:r>
      <w:r w:rsidRPr="00CB6B66">
        <w:t xml:space="preserve"> a vele együtt költöző </w:t>
      </w:r>
      <w:proofErr w:type="gramStart"/>
      <w:r w:rsidRPr="00CB6B66">
        <w:t>családtag(</w:t>
      </w:r>
      <w:proofErr w:type="gramEnd"/>
      <w:r w:rsidRPr="00CB6B66">
        <w:t>ok)</w:t>
      </w:r>
      <w:proofErr w:type="spellStart"/>
      <w:r w:rsidRPr="00CB6B66">
        <w:t>nak</w:t>
      </w:r>
      <w:proofErr w:type="spellEnd"/>
      <w:r w:rsidRPr="00CB6B66">
        <w:t xml:space="preserve"> van rendszeres jövedelme</w:t>
      </w:r>
    </w:p>
    <w:p w:rsidR="00B32917" w:rsidRPr="00CB6B66" w:rsidRDefault="00B32917" w:rsidP="00B32917">
      <w:pPr>
        <w:pStyle w:val="Listaszerbekezds"/>
        <w:ind w:left="6372"/>
      </w:pPr>
      <w:r w:rsidRPr="00CB6B66">
        <w:t>1 pont</w:t>
      </w:r>
    </w:p>
    <w:p w:rsidR="00B32917" w:rsidRPr="00CB6B66" w:rsidRDefault="00B32917" w:rsidP="00B32917">
      <w:pPr>
        <w:pStyle w:val="Listaszerbekezds"/>
        <w:widowControl/>
        <w:numPr>
          <w:ilvl w:val="0"/>
          <w:numId w:val="5"/>
        </w:numPr>
        <w:suppressAutoHyphens w:val="0"/>
      </w:pPr>
      <w:r w:rsidRPr="00CB6B66">
        <w:t xml:space="preserve">pályázónak, </w:t>
      </w:r>
      <w:r w:rsidRPr="00E133B0">
        <w:rPr>
          <w:b/>
        </w:rPr>
        <w:t>és</w:t>
      </w:r>
      <w:r w:rsidRPr="00CB6B66">
        <w:t xml:space="preserve"> a vele együtt költöző </w:t>
      </w:r>
      <w:proofErr w:type="gramStart"/>
      <w:r w:rsidRPr="00CB6B66">
        <w:t>családtag(</w:t>
      </w:r>
      <w:proofErr w:type="gramEnd"/>
      <w:r w:rsidRPr="00CB6B66">
        <w:t>ok)</w:t>
      </w:r>
      <w:proofErr w:type="spellStart"/>
      <w:r w:rsidRPr="00CB6B66">
        <w:t>nak</w:t>
      </w:r>
      <w:proofErr w:type="spellEnd"/>
      <w:r w:rsidRPr="00CB6B66">
        <w:t xml:space="preserve"> van rendszeres jövedelme</w:t>
      </w:r>
    </w:p>
    <w:p w:rsidR="00B32917" w:rsidRDefault="00B32917" w:rsidP="00B32917">
      <w:pPr>
        <w:pStyle w:val="Listaszerbekezds"/>
        <w:ind w:left="6372"/>
      </w:pPr>
      <w:r w:rsidRPr="00CB6B66">
        <w:t>2 pont</w:t>
      </w:r>
    </w:p>
    <w:p w:rsidR="00B32917" w:rsidRDefault="00B32917" w:rsidP="00B32917">
      <w:pPr>
        <w:pStyle w:val="Listaszerbekezds"/>
        <w:ind w:left="6372"/>
      </w:pPr>
    </w:p>
    <w:p w:rsidR="00B32917" w:rsidRDefault="00B32917" w:rsidP="00B32917">
      <w:pPr>
        <w:rPr>
          <w:b/>
        </w:rPr>
      </w:pPr>
      <w:r>
        <w:rPr>
          <w:b/>
        </w:rPr>
        <w:t>Az egy főre eső jövedelem a mindenkori öregségi nyugdíjminimum összegét</w:t>
      </w:r>
    </w:p>
    <w:p w:rsidR="00B32917" w:rsidRDefault="00B32917" w:rsidP="00B32917">
      <w:pPr>
        <w:pStyle w:val="Listaszerbekezds"/>
        <w:widowControl/>
        <w:numPr>
          <w:ilvl w:val="0"/>
          <w:numId w:val="5"/>
        </w:numPr>
        <w:suppressAutoHyphens w:val="0"/>
      </w:pPr>
      <w:r>
        <w:t>eléri, de kevesebb, mint másfélszerese</w:t>
      </w:r>
      <w:r>
        <w:tab/>
      </w:r>
      <w:r>
        <w:tab/>
      </w:r>
      <w:r>
        <w:tab/>
        <w:t>1 pont</w:t>
      </w:r>
    </w:p>
    <w:p w:rsidR="00B32917" w:rsidRDefault="00B32917" w:rsidP="00B32917">
      <w:pPr>
        <w:pStyle w:val="Listaszerbekezds"/>
        <w:widowControl/>
        <w:numPr>
          <w:ilvl w:val="0"/>
          <w:numId w:val="5"/>
        </w:numPr>
        <w:suppressAutoHyphens w:val="0"/>
      </w:pPr>
      <w:r>
        <w:t>másfélszeresét eléri, de kevesebb, mint kétszerese</w:t>
      </w:r>
      <w:r>
        <w:tab/>
      </w:r>
      <w:r>
        <w:tab/>
        <w:t>2 pont</w:t>
      </w:r>
    </w:p>
    <w:p w:rsidR="00B32917" w:rsidRDefault="00B32917" w:rsidP="00B32917">
      <w:pPr>
        <w:pStyle w:val="Listaszerbekezds"/>
        <w:widowControl/>
        <w:numPr>
          <w:ilvl w:val="0"/>
          <w:numId w:val="5"/>
        </w:numPr>
        <w:suppressAutoHyphens w:val="0"/>
      </w:pPr>
      <w:r>
        <w:t>kétszeresét eléri, vagy meghaladja</w:t>
      </w:r>
      <w:r>
        <w:tab/>
      </w:r>
      <w:r>
        <w:tab/>
      </w:r>
      <w:r>
        <w:tab/>
      </w:r>
      <w:r>
        <w:tab/>
        <w:t>3 pont</w:t>
      </w:r>
    </w:p>
    <w:p w:rsidR="00B32917" w:rsidRDefault="00B32917" w:rsidP="00B32917"/>
    <w:p w:rsidR="00B32917" w:rsidRPr="006F35BB" w:rsidRDefault="00B32917" w:rsidP="00B32917">
      <w:pPr>
        <w:rPr>
          <w:b/>
        </w:rPr>
      </w:pPr>
      <w:r>
        <w:rPr>
          <w:b/>
        </w:rPr>
        <w:t xml:space="preserve">Hitelt érdemlően igazolja, hogy </w:t>
      </w:r>
      <w:r w:rsidRPr="006F35BB">
        <w:rPr>
          <w:b/>
        </w:rPr>
        <w:t>Bátaapáti közigazgatási területén</w:t>
      </w:r>
    </w:p>
    <w:p w:rsidR="00B32917" w:rsidRDefault="00B32917" w:rsidP="00B32917">
      <w:pPr>
        <w:pStyle w:val="Listaszerbekezds"/>
        <w:widowControl/>
        <w:numPr>
          <w:ilvl w:val="0"/>
          <w:numId w:val="5"/>
        </w:numPr>
        <w:suppressAutoHyphens w:val="0"/>
      </w:pPr>
      <w:r>
        <w:t>lakcímmel nem rendelkezik</w:t>
      </w:r>
      <w:r>
        <w:tab/>
      </w:r>
      <w:r>
        <w:tab/>
      </w:r>
      <w:r>
        <w:tab/>
      </w:r>
      <w:r>
        <w:tab/>
      </w:r>
      <w:r>
        <w:tab/>
        <w:t>1 pont</w:t>
      </w:r>
    </w:p>
    <w:p w:rsidR="00B32917" w:rsidRPr="006F35BB" w:rsidRDefault="00B32917" w:rsidP="00B32917">
      <w:pPr>
        <w:pStyle w:val="Listaszerbekezds"/>
        <w:widowControl/>
        <w:numPr>
          <w:ilvl w:val="0"/>
          <w:numId w:val="5"/>
        </w:numPr>
        <w:suppressAutoHyphens w:val="0"/>
      </w:pPr>
      <w:r>
        <w:t>lakcímmel rendelkezik</w:t>
      </w:r>
      <w:r>
        <w:tab/>
      </w:r>
      <w:r>
        <w:tab/>
      </w:r>
      <w:r>
        <w:tab/>
      </w:r>
      <w:r>
        <w:tab/>
      </w:r>
      <w:r>
        <w:tab/>
        <w:t>2 pont</w:t>
      </w:r>
    </w:p>
    <w:p w:rsidR="00B32917" w:rsidRPr="00CB6B66" w:rsidRDefault="00B32917" w:rsidP="00B32917">
      <w:pPr>
        <w:pStyle w:val="Listaszerbekezds"/>
        <w:rPr>
          <w:b/>
        </w:rPr>
      </w:pPr>
    </w:p>
    <w:p w:rsidR="00B32917" w:rsidRDefault="00B32917" w:rsidP="00B32917">
      <w:pPr>
        <w:rPr>
          <w:b/>
        </w:rPr>
      </w:pPr>
      <w:r>
        <w:rPr>
          <w:b/>
        </w:rPr>
        <w:t>Hitelt érdemlően igazolja, hogy Bátaapáti község közigazgatási területén</w:t>
      </w:r>
    </w:p>
    <w:p w:rsidR="00B32917" w:rsidRDefault="00B32917" w:rsidP="00B32917">
      <w:pPr>
        <w:pStyle w:val="Listaszerbekezds"/>
        <w:widowControl/>
        <w:numPr>
          <w:ilvl w:val="0"/>
          <w:numId w:val="5"/>
        </w:numPr>
        <w:suppressAutoHyphens w:val="0"/>
      </w:pPr>
      <w:r>
        <w:t>családtagként lakik</w:t>
      </w:r>
      <w:r>
        <w:tab/>
      </w:r>
      <w:r>
        <w:tab/>
      </w:r>
      <w:r>
        <w:tab/>
      </w:r>
      <w:r>
        <w:tab/>
      </w:r>
      <w:r>
        <w:tab/>
      </w:r>
      <w:r>
        <w:tab/>
        <w:t>1 pont</w:t>
      </w:r>
    </w:p>
    <w:p w:rsidR="00B32917" w:rsidRDefault="00B32917" w:rsidP="00B32917">
      <w:pPr>
        <w:pStyle w:val="Listaszerbekezds"/>
        <w:widowControl/>
        <w:numPr>
          <w:ilvl w:val="0"/>
          <w:numId w:val="5"/>
        </w:numPr>
        <w:suppressAutoHyphens w:val="0"/>
      </w:pPr>
      <w:r>
        <w:t>bérletben, albérletben lakik</w:t>
      </w:r>
      <w:r>
        <w:tab/>
      </w:r>
      <w:r>
        <w:tab/>
      </w:r>
      <w:r>
        <w:tab/>
      </w:r>
      <w:r>
        <w:tab/>
      </w:r>
      <w:r>
        <w:tab/>
        <w:t>2 pont</w:t>
      </w: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jc w:val="right"/>
        <w:rPr>
          <w:b/>
        </w:rPr>
      </w:pPr>
    </w:p>
    <w:p w:rsidR="008B2D07" w:rsidRDefault="008B2D07" w:rsidP="008B2D07">
      <w:pPr>
        <w:rPr>
          <w:b/>
        </w:rPr>
      </w:pPr>
    </w:p>
    <w:p w:rsidR="001B6BBB" w:rsidRDefault="001B6BBB" w:rsidP="008B2D07"/>
    <w:sectPr w:rsidR="001B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17" w:rsidRDefault="00B32917" w:rsidP="00B32917">
      <w:r>
        <w:separator/>
      </w:r>
    </w:p>
  </w:endnote>
  <w:endnote w:type="continuationSeparator" w:id="0">
    <w:p w:rsidR="00B32917" w:rsidRDefault="00B32917" w:rsidP="00B3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17" w:rsidRDefault="00B32917" w:rsidP="00B32917">
      <w:r>
        <w:separator/>
      </w:r>
    </w:p>
  </w:footnote>
  <w:footnote w:type="continuationSeparator" w:id="0">
    <w:p w:rsidR="00B32917" w:rsidRDefault="00B32917" w:rsidP="00B3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8A7"/>
    <w:multiLevelType w:val="hybridMultilevel"/>
    <w:tmpl w:val="7A989C04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1B3EF8"/>
    <w:multiLevelType w:val="hybridMultilevel"/>
    <w:tmpl w:val="2C66AE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B44E8"/>
    <w:multiLevelType w:val="hybridMultilevel"/>
    <w:tmpl w:val="49B4063E"/>
    <w:lvl w:ilvl="0" w:tplc="DC60F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D60A8"/>
    <w:multiLevelType w:val="hybridMultilevel"/>
    <w:tmpl w:val="8B2A7392"/>
    <w:lvl w:ilvl="0" w:tplc="7730E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E8034E"/>
    <w:multiLevelType w:val="hybridMultilevel"/>
    <w:tmpl w:val="115E95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A15BE"/>
    <w:multiLevelType w:val="hybridMultilevel"/>
    <w:tmpl w:val="224C2DCA"/>
    <w:lvl w:ilvl="0" w:tplc="10F255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07"/>
    <w:rsid w:val="001B6BBB"/>
    <w:rsid w:val="007012A3"/>
    <w:rsid w:val="008B2D07"/>
    <w:rsid w:val="00B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CB34"/>
  <w15:chartTrackingRefBased/>
  <w15:docId w15:val="{9178DDBE-ED88-41F4-BEC1-BC3A5B07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D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8B2D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8B2D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8B2D07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8B2D07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styleId="Nincstrkz">
    <w:name w:val="No Spacing"/>
    <w:uiPriority w:val="1"/>
    <w:qFormat/>
    <w:rsid w:val="008B2D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B329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32917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29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917"/>
    <w:rPr>
      <w:rFonts w:ascii="Times New Roman" w:eastAsia="Lucida Sans Unicode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3901</Words>
  <Characters>26923</Characters>
  <Application>Microsoft Office Word</Application>
  <DocSecurity>0</DocSecurity>
  <Lines>224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2021-08-03T09:33:00Z</dcterms:created>
  <dcterms:modified xsi:type="dcterms:W3CDTF">2021-08-03T10:04:00Z</dcterms:modified>
</cp:coreProperties>
</file>