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11921" w14:textId="77777777" w:rsidR="0097058C" w:rsidRPr="000F1807" w:rsidRDefault="0097058C" w:rsidP="00744AFD">
      <w:pPr>
        <w:jc w:val="both"/>
        <w:rPr>
          <w:sz w:val="24"/>
          <w:szCs w:val="24"/>
        </w:rPr>
      </w:pPr>
    </w:p>
    <w:p w14:paraId="3DDE0D8F" w14:textId="77777777" w:rsidR="0097058C" w:rsidRPr="000F1807" w:rsidRDefault="0097058C" w:rsidP="00744AFD">
      <w:pPr>
        <w:tabs>
          <w:tab w:val="left" w:pos="2640"/>
          <w:tab w:val="center" w:pos="4536"/>
        </w:tabs>
        <w:jc w:val="center"/>
        <w:rPr>
          <w:b/>
          <w:sz w:val="24"/>
          <w:szCs w:val="24"/>
        </w:rPr>
      </w:pPr>
      <w:r w:rsidRPr="000F1807">
        <w:rPr>
          <w:b/>
          <w:sz w:val="24"/>
          <w:szCs w:val="24"/>
        </w:rPr>
        <w:t>ELŐTERJESZTÉS</w:t>
      </w:r>
    </w:p>
    <w:p w14:paraId="0ABB097C" w14:textId="77777777" w:rsidR="0097058C" w:rsidRPr="000F1807" w:rsidRDefault="0097058C" w:rsidP="00744AFD">
      <w:pPr>
        <w:jc w:val="center"/>
        <w:rPr>
          <w:b/>
          <w:sz w:val="24"/>
          <w:szCs w:val="24"/>
        </w:rPr>
      </w:pPr>
    </w:p>
    <w:p w14:paraId="3CADD0D7" w14:textId="6087716C" w:rsidR="006C4F53" w:rsidRDefault="00EE44F7" w:rsidP="00744AFD">
      <w:pPr>
        <w:jc w:val="center"/>
        <w:rPr>
          <w:sz w:val="24"/>
          <w:szCs w:val="24"/>
        </w:rPr>
      </w:pPr>
      <w:r>
        <w:rPr>
          <w:sz w:val="24"/>
          <w:szCs w:val="24"/>
        </w:rPr>
        <w:t>Bátaapáti</w:t>
      </w:r>
      <w:r w:rsidR="0097058C" w:rsidRPr="000F1807">
        <w:rPr>
          <w:sz w:val="24"/>
          <w:szCs w:val="24"/>
        </w:rPr>
        <w:t xml:space="preserve"> Község</w:t>
      </w:r>
      <w:r w:rsidR="006C4F53">
        <w:rPr>
          <w:sz w:val="24"/>
          <w:szCs w:val="24"/>
        </w:rPr>
        <w:t xml:space="preserve"> Önkormányzata</w:t>
      </w:r>
      <w:r w:rsidR="0097058C" w:rsidRPr="000F1807">
        <w:rPr>
          <w:sz w:val="24"/>
          <w:szCs w:val="24"/>
        </w:rPr>
        <w:t xml:space="preserve"> Képviselő</w:t>
      </w:r>
      <w:r w:rsidR="0097058C">
        <w:rPr>
          <w:sz w:val="24"/>
          <w:szCs w:val="24"/>
        </w:rPr>
        <w:t xml:space="preserve"> </w:t>
      </w:r>
      <w:r w:rsidR="006C4F53">
        <w:rPr>
          <w:sz w:val="24"/>
          <w:szCs w:val="24"/>
        </w:rPr>
        <w:t>–</w:t>
      </w:r>
      <w:r w:rsidR="0097058C">
        <w:rPr>
          <w:sz w:val="24"/>
          <w:szCs w:val="24"/>
        </w:rPr>
        <w:t xml:space="preserve"> testületének</w:t>
      </w:r>
    </w:p>
    <w:p w14:paraId="52DB48CB" w14:textId="48B456F1" w:rsidR="0097058C" w:rsidRPr="000F1807" w:rsidRDefault="0097058C" w:rsidP="006C4F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20</w:t>
      </w:r>
      <w:r w:rsidR="006C4F53">
        <w:rPr>
          <w:sz w:val="24"/>
          <w:szCs w:val="24"/>
        </w:rPr>
        <w:t>22</w:t>
      </w:r>
      <w:r>
        <w:rPr>
          <w:sz w:val="24"/>
          <w:szCs w:val="24"/>
        </w:rPr>
        <w:t xml:space="preserve">. </w:t>
      </w:r>
      <w:r w:rsidR="006C4F53">
        <w:rPr>
          <w:sz w:val="24"/>
          <w:szCs w:val="24"/>
        </w:rPr>
        <w:t>január</w:t>
      </w:r>
      <w:r>
        <w:rPr>
          <w:sz w:val="24"/>
          <w:szCs w:val="24"/>
        </w:rPr>
        <w:t xml:space="preserve"> </w:t>
      </w:r>
      <w:r w:rsidR="00D30FAA">
        <w:rPr>
          <w:sz w:val="24"/>
          <w:szCs w:val="24"/>
        </w:rPr>
        <w:t>24</w:t>
      </w:r>
      <w:r w:rsidRPr="000F1807">
        <w:rPr>
          <w:sz w:val="24"/>
          <w:szCs w:val="24"/>
        </w:rPr>
        <w:t>-</w:t>
      </w:r>
      <w:r w:rsidR="00D30FAA">
        <w:rPr>
          <w:sz w:val="24"/>
          <w:szCs w:val="24"/>
        </w:rPr>
        <w:t>e</w:t>
      </w:r>
      <w:r w:rsidRPr="000F1807">
        <w:rPr>
          <w:sz w:val="24"/>
          <w:szCs w:val="24"/>
        </w:rPr>
        <w:t>i</w:t>
      </w:r>
      <w:r w:rsidR="006C4F53">
        <w:rPr>
          <w:sz w:val="24"/>
          <w:szCs w:val="24"/>
        </w:rPr>
        <w:t xml:space="preserve"> </w:t>
      </w:r>
      <w:r w:rsidRPr="000F1807">
        <w:rPr>
          <w:sz w:val="24"/>
          <w:szCs w:val="24"/>
        </w:rPr>
        <w:t>testületi ülésére</w:t>
      </w:r>
    </w:p>
    <w:p w14:paraId="41846711" w14:textId="0260C7EA" w:rsidR="0097058C" w:rsidRPr="000F1807" w:rsidRDefault="004F34D6" w:rsidP="00744AFD">
      <w:pPr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AA7C3F">
        <w:rPr>
          <w:sz w:val="24"/>
          <w:szCs w:val="24"/>
        </w:rPr>
        <w:t xml:space="preserve">. </w:t>
      </w:r>
      <w:r w:rsidR="0097058C" w:rsidRPr="000F1807">
        <w:rPr>
          <w:sz w:val="24"/>
          <w:szCs w:val="24"/>
        </w:rPr>
        <w:t xml:space="preserve"> napirendi ponthoz</w:t>
      </w:r>
    </w:p>
    <w:p w14:paraId="0F72D06B" w14:textId="77777777" w:rsidR="0097058C" w:rsidRPr="000F1807" w:rsidRDefault="0097058C" w:rsidP="00744AFD">
      <w:pPr>
        <w:rPr>
          <w:sz w:val="24"/>
          <w:szCs w:val="24"/>
        </w:rPr>
      </w:pPr>
    </w:p>
    <w:p w14:paraId="42B25929" w14:textId="77777777" w:rsidR="0097058C" w:rsidRPr="000F1807" w:rsidRDefault="0097058C" w:rsidP="00744AF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97058C" w:rsidRPr="000F1807" w14:paraId="3CA2D403" w14:textId="77777777" w:rsidTr="008F2E17">
        <w:tc>
          <w:tcPr>
            <w:tcW w:w="4606" w:type="dxa"/>
          </w:tcPr>
          <w:p w14:paraId="4F134DE3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  <w:r w:rsidRPr="000F1807">
              <w:rPr>
                <w:sz w:val="24"/>
                <w:szCs w:val="24"/>
                <w:lang w:eastAsia="en-US"/>
              </w:rPr>
              <w:t>Tárgy:</w:t>
            </w:r>
          </w:p>
        </w:tc>
        <w:tc>
          <w:tcPr>
            <w:tcW w:w="4606" w:type="dxa"/>
          </w:tcPr>
          <w:p w14:paraId="329FEF0F" w14:textId="11F52EBA" w:rsidR="0097058C" w:rsidRPr="008E44AA" w:rsidRDefault="008E44AA" w:rsidP="008256C6">
            <w:pPr>
              <w:rPr>
                <w:sz w:val="24"/>
                <w:szCs w:val="24"/>
                <w:lang w:eastAsia="en-US"/>
              </w:rPr>
            </w:pPr>
            <w:r w:rsidRPr="008E44AA">
              <w:rPr>
                <w:color w:val="000000"/>
                <w:sz w:val="24"/>
                <w:szCs w:val="24"/>
              </w:rPr>
              <w:t>Döntés a 298. helyrajzi számú ingatlan hasznosításáról.</w:t>
            </w:r>
          </w:p>
        </w:tc>
      </w:tr>
      <w:tr w:rsidR="0097058C" w:rsidRPr="000F1807" w14:paraId="5A5E2759" w14:textId="77777777" w:rsidTr="008F2E17">
        <w:tc>
          <w:tcPr>
            <w:tcW w:w="4606" w:type="dxa"/>
          </w:tcPr>
          <w:p w14:paraId="4DAC4E75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  <w:r w:rsidRPr="000F1807">
              <w:rPr>
                <w:sz w:val="24"/>
                <w:szCs w:val="24"/>
                <w:lang w:eastAsia="en-US"/>
              </w:rPr>
              <w:t>Előterjesztő:</w:t>
            </w:r>
          </w:p>
        </w:tc>
        <w:tc>
          <w:tcPr>
            <w:tcW w:w="4606" w:type="dxa"/>
          </w:tcPr>
          <w:p w14:paraId="664AB066" w14:textId="710B9A92" w:rsidR="0097058C" w:rsidRPr="000F1807" w:rsidRDefault="008E44AA" w:rsidP="008F2E17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E44AA">
              <w:rPr>
                <w:color w:val="000000"/>
                <w:sz w:val="24"/>
                <w:szCs w:val="24"/>
              </w:rPr>
              <w:t>Krachun</w:t>
            </w:r>
            <w:proofErr w:type="spellEnd"/>
            <w:r w:rsidRPr="008E44AA">
              <w:rPr>
                <w:color w:val="000000"/>
                <w:sz w:val="24"/>
                <w:szCs w:val="24"/>
              </w:rPr>
              <w:t xml:space="preserve"> Szilárd polgármester</w:t>
            </w:r>
          </w:p>
        </w:tc>
      </w:tr>
      <w:tr w:rsidR="0097058C" w:rsidRPr="000F1807" w14:paraId="6BE7096D" w14:textId="77777777" w:rsidTr="008F2E17">
        <w:tc>
          <w:tcPr>
            <w:tcW w:w="4606" w:type="dxa"/>
          </w:tcPr>
          <w:p w14:paraId="6918698E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  <w:r w:rsidRPr="000F1807">
              <w:rPr>
                <w:sz w:val="24"/>
                <w:szCs w:val="24"/>
                <w:lang w:eastAsia="en-US"/>
              </w:rPr>
              <w:t>Előterjesztést készítette:</w:t>
            </w:r>
          </w:p>
        </w:tc>
        <w:tc>
          <w:tcPr>
            <w:tcW w:w="4606" w:type="dxa"/>
          </w:tcPr>
          <w:p w14:paraId="68965FD3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  <w:r w:rsidRPr="000F1807">
              <w:rPr>
                <w:sz w:val="24"/>
                <w:szCs w:val="24"/>
                <w:lang w:eastAsia="en-US"/>
              </w:rPr>
              <w:t xml:space="preserve">Dr. </w:t>
            </w:r>
            <w:r>
              <w:rPr>
                <w:sz w:val="24"/>
                <w:szCs w:val="24"/>
                <w:lang w:eastAsia="en-US"/>
              </w:rPr>
              <w:t>Brandt Huba osztályvezető</w:t>
            </w:r>
          </w:p>
        </w:tc>
      </w:tr>
      <w:tr w:rsidR="0097058C" w:rsidRPr="000F1807" w14:paraId="76B3CD32" w14:textId="77777777" w:rsidTr="008F2E17">
        <w:tc>
          <w:tcPr>
            <w:tcW w:w="4606" w:type="dxa"/>
          </w:tcPr>
          <w:p w14:paraId="19618A65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  <w:r w:rsidRPr="000F1807">
              <w:rPr>
                <w:sz w:val="24"/>
                <w:szCs w:val="24"/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14:paraId="4E06F877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</w:p>
          <w:p w14:paraId="7C76DAC6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  <w:r w:rsidRPr="000F1807">
              <w:rPr>
                <w:sz w:val="24"/>
                <w:szCs w:val="24"/>
                <w:lang w:eastAsia="en-US"/>
              </w:rPr>
              <w:t>igen</w:t>
            </w:r>
          </w:p>
        </w:tc>
      </w:tr>
      <w:tr w:rsidR="0097058C" w:rsidRPr="000F1807" w14:paraId="602B9E46" w14:textId="77777777" w:rsidTr="008F2E17">
        <w:tc>
          <w:tcPr>
            <w:tcW w:w="4606" w:type="dxa"/>
          </w:tcPr>
          <w:p w14:paraId="6AD3ED53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  <w:r w:rsidRPr="000F1807">
              <w:rPr>
                <w:sz w:val="24"/>
                <w:szCs w:val="24"/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14:paraId="5F447439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  <w:r w:rsidRPr="00A16D7C">
              <w:rPr>
                <w:sz w:val="24"/>
                <w:szCs w:val="24"/>
                <w:u w:val="single"/>
                <w:lang w:eastAsia="en-US"/>
              </w:rPr>
              <w:t>egyszerű</w:t>
            </w:r>
            <w:r w:rsidRPr="000F1807">
              <w:rPr>
                <w:sz w:val="24"/>
                <w:szCs w:val="24"/>
                <w:lang w:eastAsia="en-US"/>
              </w:rPr>
              <w:t>/</w:t>
            </w:r>
            <w:r w:rsidRPr="00A16D7C">
              <w:rPr>
                <w:sz w:val="24"/>
                <w:szCs w:val="24"/>
                <w:lang w:eastAsia="en-US"/>
              </w:rPr>
              <w:t>minősített</w:t>
            </w:r>
          </w:p>
        </w:tc>
      </w:tr>
      <w:tr w:rsidR="0097058C" w:rsidRPr="000F1807" w14:paraId="118B2124" w14:textId="77777777" w:rsidTr="008F2E17">
        <w:tc>
          <w:tcPr>
            <w:tcW w:w="4606" w:type="dxa"/>
          </w:tcPr>
          <w:p w14:paraId="0463CF08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  <w:r w:rsidRPr="000F1807">
              <w:rPr>
                <w:sz w:val="24"/>
                <w:szCs w:val="24"/>
                <w:lang w:eastAsia="en-US"/>
              </w:rPr>
              <w:t>Döntési forma:</w:t>
            </w:r>
          </w:p>
        </w:tc>
        <w:tc>
          <w:tcPr>
            <w:tcW w:w="4606" w:type="dxa"/>
          </w:tcPr>
          <w:p w14:paraId="040A1318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  <w:r w:rsidRPr="00A16D7C">
              <w:rPr>
                <w:sz w:val="24"/>
                <w:szCs w:val="24"/>
                <w:lang w:eastAsia="en-US"/>
              </w:rPr>
              <w:t>rendelet</w:t>
            </w:r>
            <w:r w:rsidRPr="000F1807">
              <w:rPr>
                <w:sz w:val="24"/>
                <w:szCs w:val="24"/>
                <w:lang w:eastAsia="en-US"/>
              </w:rPr>
              <w:t>/</w:t>
            </w:r>
            <w:r w:rsidRPr="00A16D7C">
              <w:rPr>
                <w:sz w:val="24"/>
                <w:szCs w:val="24"/>
                <w:u w:val="single"/>
                <w:lang w:eastAsia="en-US"/>
              </w:rPr>
              <w:t>határozat</w:t>
            </w:r>
            <w:r w:rsidRPr="000F1807">
              <w:rPr>
                <w:sz w:val="24"/>
                <w:szCs w:val="24"/>
                <w:lang w:eastAsia="en-US"/>
              </w:rPr>
              <w:t xml:space="preserve"> (normatív, hatósági, egyéb)</w:t>
            </w:r>
          </w:p>
        </w:tc>
      </w:tr>
      <w:tr w:rsidR="0097058C" w:rsidRPr="000F1807" w14:paraId="5D42CAB5" w14:textId="77777777" w:rsidTr="008F2E17">
        <w:tc>
          <w:tcPr>
            <w:tcW w:w="4606" w:type="dxa"/>
          </w:tcPr>
          <w:p w14:paraId="21831601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  <w:r w:rsidRPr="000F1807">
              <w:rPr>
                <w:sz w:val="24"/>
                <w:szCs w:val="24"/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14:paraId="3CEFF97B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  <w:r w:rsidRPr="000F1807">
              <w:rPr>
                <w:sz w:val="24"/>
                <w:szCs w:val="24"/>
                <w:u w:val="single"/>
                <w:lang w:eastAsia="en-US"/>
              </w:rPr>
              <w:t>nyílt ülésen</w:t>
            </w:r>
            <w:r w:rsidRPr="000F1807">
              <w:rPr>
                <w:sz w:val="24"/>
                <w:szCs w:val="24"/>
                <w:lang w:eastAsia="en-US"/>
              </w:rPr>
              <w:t xml:space="preserve"> kell/zárt ülésen kell/zárt ülésen lehet tárgyalni</w:t>
            </w:r>
          </w:p>
        </w:tc>
      </w:tr>
      <w:tr w:rsidR="0097058C" w:rsidRPr="000F1807" w14:paraId="3066040A" w14:textId="77777777" w:rsidTr="008F2E17">
        <w:tc>
          <w:tcPr>
            <w:tcW w:w="4606" w:type="dxa"/>
          </w:tcPr>
          <w:p w14:paraId="66677897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  <w:r w:rsidRPr="000F1807">
              <w:rPr>
                <w:sz w:val="24"/>
                <w:szCs w:val="24"/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14:paraId="2A8A15D8" w14:textId="77777777" w:rsidR="0097058C" w:rsidRPr="000F1807" w:rsidRDefault="0097058C" w:rsidP="008F2E17">
            <w:pPr>
              <w:rPr>
                <w:sz w:val="24"/>
                <w:szCs w:val="24"/>
                <w:lang w:eastAsia="en-US"/>
              </w:rPr>
            </w:pPr>
          </w:p>
          <w:p w14:paraId="0E74C2E8" w14:textId="1A6DEEE3" w:rsidR="0097058C" w:rsidRPr="000F1807" w:rsidRDefault="0097058C" w:rsidP="00EE44F7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Krachun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EE44F7">
              <w:rPr>
                <w:sz w:val="24"/>
                <w:szCs w:val="24"/>
                <w:lang w:eastAsia="en-US"/>
              </w:rPr>
              <w:t>Szilárd</w:t>
            </w:r>
            <w:r w:rsidRPr="000F1807">
              <w:rPr>
                <w:sz w:val="24"/>
                <w:szCs w:val="24"/>
                <w:lang w:eastAsia="en-US"/>
              </w:rPr>
              <w:t xml:space="preserve"> polgármester</w:t>
            </w:r>
          </w:p>
        </w:tc>
      </w:tr>
    </w:tbl>
    <w:p w14:paraId="54B5D198" w14:textId="77777777" w:rsidR="0097058C" w:rsidRPr="000F1807" w:rsidRDefault="0097058C" w:rsidP="00744AFD">
      <w:pPr>
        <w:rPr>
          <w:sz w:val="24"/>
          <w:szCs w:val="24"/>
        </w:rPr>
      </w:pPr>
    </w:p>
    <w:p w14:paraId="6CACF5DD" w14:textId="53835839" w:rsidR="0097058C" w:rsidRPr="000F1807" w:rsidRDefault="0097058C" w:rsidP="001B08D2">
      <w:pPr>
        <w:rPr>
          <w:b/>
          <w:bCs/>
          <w:sz w:val="24"/>
          <w:szCs w:val="24"/>
        </w:rPr>
      </w:pPr>
      <w:r w:rsidRPr="000F1807">
        <w:rPr>
          <w:b/>
          <w:bCs/>
          <w:sz w:val="24"/>
          <w:szCs w:val="24"/>
        </w:rPr>
        <w:t>Tisztelt Képviselő-testület!</w:t>
      </w:r>
    </w:p>
    <w:p w14:paraId="7C856C99" w14:textId="77777777" w:rsidR="0086749C" w:rsidRDefault="0086749C" w:rsidP="0086749C">
      <w:pPr>
        <w:rPr>
          <w:sz w:val="24"/>
          <w:szCs w:val="24"/>
        </w:rPr>
      </w:pPr>
    </w:p>
    <w:p w14:paraId="5662A40D" w14:textId="63B94055" w:rsidR="008E44AA" w:rsidRDefault="00EE44F7" w:rsidP="008E44AA">
      <w:pPr>
        <w:jc w:val="both"/>
        <w:rPr>
          <w:sz w:val="24"/>
          <w:szCs w:val="24"/>
        </w:rPr>
      </w:pPr>
      <w:r>
        <w:rPr>
          <w:sz w:val="24"/>
          <w:szCs w:val="24"/>
        </w:rPr>
        <w:t>Bátaapáti</w:t>
      </w:r>
      <w:r w:rsidR="0086749C" w:rsidRPr="0086749C">
        <w:rPr>
          <w:sz w:val="24"/>
          <w:szCs w:val="24"/>
        </w:rPr>
        <w:t xml:space="preserve"> Község Önkormányzatának Képviselő-testülete</w:t>
      </w:r>
      <w:r w:rsidR="008E44AA" w:rsidRPr="008E44AA">
        <w:rPr>
          <w:b/>
          <w:sz w:val="24"/>
          <w:szCs w:val="24"/>
        </w:rPr>
        <w:t xml:space="preserve"> </w:t>
      </w:r>
      <w:r w:rsidR="008E44AA">
        <w:rPr>
          <w:b/>
          <w:sz w:val="24"/>
          <w:szCs w:val="24"/>
        </w:rPr>
        <w:t xml:space="preserve">- </w:t>
      </w:r>
      <w:r w:rsidR="008E44AA" w:rsidRPr="008E44AA">
        <w:rPr>
          <w:sz w:val="24"/>
          <w:szCs w:val="24"/>
        </w:rPr>
        <w:t>Csányi-Győrfi Krisztina kérelme alapján-</w:t>
      </w:r>
      <w:r w:rsidR="00646ED6">
        <w:rPr>
          <w:sz w:val="24"/>
          <w:szCs w:val="24"/>
        </w:rPr>
        <w:t xml:space="preserve"> </w:t>
      </w:r>
      <w:r w:rsidR="008E44AA">
        <w:rPr>
          <w:sz w:val="24"/>
          <w:szCs w:val="24"/>
        </w:rPr>
        <w:t>a 9/2020. (I.22.) számú határozatával döntött az ingatlan nyilvántartásban 298. helyrajzi szám alatt felvett italbolt megnevezésű ingatlan bérlet útján történő hasznosításáról az önkormányzat vagyonáról és a vagyongazdálkodás szabályairól szóló 2/2013.( II.18.) számú önkormányzati rendelet 16.§ (1) bekezdése valamint 17.§-</w:t>
      </w:r>
      <w:proofErr w:type="gramStart"/>
      <w:r w:rsidR="008E44AA">
        <w:rPr>
          <w:sz w:val="24"/>
          <w:szCs w:val="24"/>
        </w:rPr>
        <w:t>a</w:t>
      </w:r>
      <w:proofErr w:type="gramEnd"/>
      <w:r w:rsidR="008E44AA">
        <w:rPr>
          <w:sz w:val="24"/>
          <w:szCs w:val="24"/>
        </w:rPr>
        <w:t xml:space="preserve"> alapján.</w:t>
      </w:r>
    </w:p>
    <w:p w14:paraId="45FF06EB" w14:textId="77777777" w:rsidR="008E44AA" w:rsidRDefault="008E44AA" w:rsidP="008E44AA">
      <w:pPr>
        <w:jc w:val="both"/>
        <w:rPr>
          <w:sz w:val="24"/>
          <w:szCs w:val="24"/>
        </w:rPr>
      </w:pPr>
    </w:p>
    <w:p w14:paraId="54E5EA59" w14:textId="24F90D98" w:rsidR="008E44AA" w:rsidRDefault="008E44AA" w:rsidP="008E44AA">
      <w:pPr>
        <w:jc w:val="both"/>
        <w:rPr>
          <w:sz w:val="24"/>
          <w:szCs w:val="24"/>
        </w:rPr>
      </w:pPr>
      <w:r>
        <w:rPr>
          <w:sz w:val="24"/>
          <w:szCs w:val="24"/>
        </w:rPr>
        <w:t>A pályázat kiírása végül nem történt meg, a kérelmező tájékoztatva lett a pályáztatási eljárás folyamatáról, melyet követően már nem mutatott érdeklődést az ingatlan bérbe vételére.</w:t>
      </w:r>
    </w:p>
    <w:p w14:paraId="082C4253" w14:textId="77777777" w:rsidR="008E44AA" w:rsidRDefault="008E44AA" w:rsidP="008E44AA">
      <w:pPr>
        <w:jc w:val="both"/>
        <w:rPr>
          <w:sz w:val="24"/>
          <w:szCs w:val="24"/>
        </w:rPr>
      </w:pPr>
    </w:p>
    <w:p w14:paraId="018B56D7" w14:textId="532CB66E" w:rsidR="008E44AA" w:rsidRDefault="008E44AA" w:rsidP="008E44AA">
      <w:pPr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A</w:t>
      </w:r>
      <w:r w:rsidRPr="00767227">
        <w:rPr>
          <w:rFonts w:eastAsia="Lucida Sans Unicode"/>
          <w:sz w:val="24"/>
          <w:szCs w:val="24"/>
        </w:rPr>
        <w:t>z önkormányzat vagyonáról és vagyongazdálkodásának szab</w:t>
      </w:r>
      <w:r>
        <w:rPr>
          <w:rFonts w:eastAsia="Lucida Sans Unicode"/>
          <w:sz w:val="24"/>
          <w:szCs w:val="24"/>
        </w:rPr>
        <w:t>ályairól szóló 2/2013. (II.18.) önkormányzati rendelet (továbbiakban: Rendelet) 16.§ (1)-(2) bekezdése szerint:</w:t>
      </w:r>
    </w:p>
    <w:p w14:paraId="397A2F31" w14:textId="77777777" w:rsidR="008E44AA" w:rsidRDefault="008E44AA" w:rsidP="008E44AA">
      <w:pPr>
        <w:jc w:val="both"/>
        <w:rPr>
          <w:rFonts w:eastAsia="Lucida Sans Unicode"/>
          <w:sz w:val="24"/>
          <w:szCs w:val="24"/>
        </w:rPr>
      </w:pPr>
    </w:p>
    <w:p w14:paraId="67195808" w14:textId="4E697F8B" w:rsidR="008E44AA" w:rsidRPr="008E44AA" w:rsidRDefault="008E44AA" w:rsidP="008E44AA">
      <w:pPr>
        <w:pStyle w:val="NormlWeb"/>
        <w:jc w:val="both"/>
        <w:rPr>
          <w:i/>
        </w:rPr>
      </w:pPr>
      <w:r w:rsidRPr="008E44AA">
        <w:rPr>
          <w:i/>
        </w:rPr>
        <w:t>„16.§ (1) A nettó 5 millió forint értékhatárt meghaladó vagyonelemet –ha törvény kivételt nem tesz- csak versenyeztetés (a továbbiakban pályázat) útján, az összességében legelőnyösebb ajánlatot tevő részére, a szolgáltatás és ellenszolgáltatás értékarányosságával lehet hasznosítani.</w:t>
      </w:r>
    </w:p>
    <w:p w14:paraId="52531C0C" w14:textId="77777777" w:rsidR="008E44AA" w:rsidRPr="008E44AA" w:rsidRDefault="008E44AA" w:rsidP="008E44AA">
      <w:pPr>
        <w:pStyle w:val="NormlWeb"/>
        <w:jc w:val="both"/>
        <w:rPr>
          <w:i/>
        </w:rPr>
      </w:pPr>
      <w:r w:rsidRPr="008E44AA">
        <w:rPr>
          <w:i/>
        </w:rPr>
        <w:t>(2) A rendelet hatálya alá tartozó vagyonelemeket a képviselő-testület határozattal jelöli ki hasznosításra az alábbi tartalommal:</w:t>
      </w:r>
    </w:p>
    <w:p w14:paraId="5967DCD6" w14:textId="77777777" w:rsidR="008E44AA" w:rsidRPr="008E44AA" w:rsidRDefault="008E44AA" w:rsidP="008E44AA">
      <w:pPr>
        <w:pStyle w:val="NormlWeb"/>
        <w:jc w:val="both"/>
        <w:rPr>
          <w:i/>
        </w:rPr>
      </w:pPr>
      <w:r w:rsidRPr="008E44AA">
        <w:rPr>
          <w:i/>
        </w:rPr>
        <w:t>- a vagyonelem megnevezése, ingatlan esetén helyrajzi számának megjelölése</w:t>
      </w:r>
    </w:p>
    <w:p w14:paraId="008FEDD7" w14:textId="77777777" w:rsidR="008E44AA" w:rsidRPr="008E44AA" w:rsidRDefault="008E44AA" w:rsidP="008E44AA">
      <w:pPr>
        <w:pStyle w:val="NormlWeb"/>
        <w:jc w:val="both"/>
        <w:rPr>
          <w:i/>
        </w:rPr>
      </w:pPr>
      <w:r w:rsidRPr="008E44AA">
        <w:rPr>
          <w:i/>
        </w:rPr>
        <w:t>- forgalmi értékének megjelölése,</w:t>
      </w:r>
    </w:p>
    <w:p w14:paraId="2CA3FA64" w14:textId="77777777" w:rsidR="008E44AA" w:rsidRPr="008E44AA" w:rsidRDefault="008E44AA" w:rsidP="008E44AA">
      <w:pPr>
        <w:pStyle w:val="NormlWeb"/>
        <w:jc w:val="both"/>
        <w:rPr>
          <w:i/>
        </w:rPr>
      </w:pPr>
      <w:r w:rsidRPr="008E44AA">
        <w:rPr>
          <w:i/>
        </w:rPr>
        <w:t>- a hasznosítás módja,</w:t>
      </w:r>
    </w:p>
    <w:p w14:paraId="29C9AB64" w14:textId="3A4B9029" w:rsidR="008E44AA" w:rsidRPr="008E44AA" w:rsidRDefault="008E44AA" w:rsidP="008E44AA">
      <w:pPr>
        <w:pStyle w:val="NormlWeb"/>
        <w:jc w:val="both"/>
        <w:rPr>
          <w:i/>
        </w:rPr>
      </w:pPr>
      <w:proofErr w:type="gramStart"/>
      <w:r w:rsidRPr="008E44AA">
        <w:rPr>
          <w:i/>
        </w:rPr>
        <w:lastRenderedPageBreak/>
        <w:t>-  pályázati</w:t>
      </w:r>
      <w:proofErr w:type="gramEnd"/>
      <w:r w:rsidRPr="008E44AA">
        <w:rPr>
          <w:i/>
        </w:rPr>
        <w:t xml:space="preserve"> feltételek meghatározása.”</w:t>
      </w:r>
    </w:p>
    <w:p w14:paraId="2D9BBB5E" w14:textId="083FD6E1" w:rsidR="008E44AA" w:rsidRDefault="008E44AA" w:rsidP="008E44AA">
      <w:pPr>
        <w:pStyle w:val="NormlWeb"/>
        <w:jc w:val="both"/>
      </w:pPr>
      <w:r>
        <w:t>A versenyeztetést a rendelet 17.§-</w:t>
      </w:r>
      <w:proofErr w:type="gramStart"/>
      <w:r>
        <w:t>a</w:t>
      </w:r>
      <w:proofErr w:type="gramEnd"/>
      <w:r>
        <w:t xml:space="preserve"> értelmében annak</w:t>
      </w:r>
      <w:r w:rsidR="008215B3">
        <w:t xml:space="preserve"> 4. sz. melléklete szerinti pályáztatási s</w:t>
      </w:r>
      <w:r>
        <w:t>zabályzat előírásai szerint kell lebonyolítani.</w:t>
      </w:r>
    </w:p>
    <w:p w14:paraId="5D54CE3C" w14:textId="142325EC" w:rsidR="008215B3" w:rsidRDefault="008215B3" w:rsidP="008E44AA">
      <w:pPr>
        <w:pStyle w:val="NormlWeb"/>
      </w:pPr>
      <w:r>
        <w:t xml:space="preserve">A pályáztatási szabályzat szerint: </w:t>
      </w:r>
    </w:p>
    <w:p w14:paraId="63494EC5" w14:textId="77777777" w:rsidR="008215B3" w:rsidRPr="008215B3" w:rsidRDefault="008215B3" w:rsidP="008215B3">
      <w:pPr>
        <w:pStyle w:val="NormlWeb"/>
        <w:jc w:val="both"/>
        <w:rPr>
          <w:i/>
        </w:rPr>
      </w:pPr>
      <w:r w:rsidRPr="008215B3">
        <w:rPr>
          <w:i/>
        </w:rPr>
        <w:t>A pályázati hirdetményt közzé kell tenni az önkormányzat WEB lapján, valamint kifüggesztéssel a hivatal hirdetőtábláján az ajánlatok beadásának napja előtt legalább 15 nappal.</w:t>
      </w:r>
    </w:p>
    <w:p w14:paraId="74196059" w14:textId="0E5FBDCD" w:rsidR="008215B3" w:rsidRPr="008215B3" w:rsidRDefault="008215B3" w:rsidP="008215B3">
      <w:pPr>
        <w:pStyle w:val="NormlWeb"/>
        <w:jc w:val="both"/>
        <w:rPr>
          <w:i/>
        </w:rPr>
      </w:pPr>
      <w:r w:rsidRPr="008215B3">
        <w:rPr>
          <w:i/>
        </w:rPr>
        <w:t>A pályázati hirdetmény első megjelenéséig el kell készíteni a pályázati dokumentációt, melyet az érdeklődők rendelkezésére kell bocsátani. A dokumentáció árát az előállításának közvetlen költségeivel arányos összegben kell megállapítani. A pályázati dokumentációt az érdeklődőknek az ajánlatok beadása határidejének lejártáig biztosítani kell.</w:t>
      </w:r>
    </w:p>
    <w:p w14:paraId="5CB6A062" w14:textId="77777777" w:rsidR="008215B3" w:rsidRPr="008215B3" w:rsidRDefault="008215B3" w:rsidP="008215B3">
      <w:pPr>
        <w:pStyle w:val="NormlWeb"/>
        <w:jc w:val="both"/>
        <w:rPr>
          <w:i/>
        </w:rPr>
      </w:pPr>
      <w:r w:rsidRPr="008215B3">
        <w:rPr>
          <w:i/>
        </w:rPr>
        <w:t>A pályázók zárt borítékban tehetnek ajánlatot. A pályázatok borítékbontása nyilvános.</w:t>
      </w:r>
    </w:p>
    <w:p w14:paraId="0AA1BE19" w14:textId="77777777" w:rsidR="008215B3" w:rsidRDefault="008215B3" w:rsidP="008215B3">
      <w:pPr>
        <w:pStyle w:val="NormlWeb"/>
        <w:jc w:val="both"/>
        <w:rPr>
          <w:i/>
        </w:rPr>
      </w:pPr>
      <w:r w:rsidRPr="008215B3">
        <w:rPr>
          <w:i/>
        </w:rPr>
        <w:t>A pályázati ajánlatot a Hivatalra nézve irányadó munkaidőben, a pályázati hirdetményben megjelölt időpontig lehet benyújtani. A személyesen beadott pályázatokról átvételi elismervényt kell adni a beérkezéskor.</w:t>
      </w:r>
    </w:p>
    <w:p w14:paraId="0A0119F9" w14:textId="4D380303" w:rsidR="008215B3" w:rsidRPr="008215B3" w:rsidRDefault="008215B3" w:rsidP="008215B3">
      <w:pPr>
        <w:pStyle w:val="NormlWeb"/>
        <w:jc w:val="both"/>
        <w:rPr>
          <w:i/>
        </w:rPr>
      </w:pPr>
      <w:r w:rsidRPr="008215B3">
        <w:rPr>
          <w:i/>
        </w:rPr>
        <w:t>Az ajánlatokat a felbontástól számított legkésőbb 30 napon belül a Képviselő-testület véleményezi. A testület értékelése alapján a polgármester elutasítja azokat az ajánlatokat, amelyek a pályázati kiírásban foglalt feltételeknek maradéktalanul nem felelnek meg, ezért elbírálásra alkalmatlanok.</w:t>
      </w:r>
    </w:p>
    <w:p w14:paraId="09290EDB" w14:textId="77777777" w:rsidR="008215B3" w:rsidRDefault="008215B3" w:rsidP="008215B3">
      <w:pPr>
        <w:pStyle w:val="NormlWeb"/>
        <w:jc w:val="both"/>
        <w:rPr>
          <w:i/>
        </w:rPr>
      </w:pPr>
      <w:r w:rsidRPr="008215B3">
        <w:rPr>
          <w:i/>
        </w:rPr>
        <w:t>A szerződés odaítéléséről a képviselő-testület hoz döntést. Szerződést kötni az összességében legelőnyösebb, érvényes ajánlatot tett pályázóval lehet. A Képviselő-testület dönt arról, hogy a pályázat második helyezettjével megköthető-e a szerződés, ha az első helyezettel a szerződés nem jönne létre.</w:t>
      </w:r>
    </w:p>
    <w:p w14:paraId="41EE6B89" w14:textId="072B9E7C" w:rsidR="008215B3" w:rsidRPr="008215B3" w:rsidRDefault="008215B3" w:rsidP="008215B3">
      <w:pPr>
        <w:pStyle w:val="NormlWeb"/>
        <w:jc w:val="both"/>
        <w:rPr>
          <w:i/>
        </w:rPr>
      </w:pPr>
      <w:r w:rsidRPr="008215B3">
        <w:rPr>
          <w:i/>
        </w:rPr>
        <w:t xml:space="preserve">A tulajdonosi döntést követően 8 napon belül a polgármester köt szerződést a nyertes pályázóval. </w:t>
      </w:r>
    </w:p>
    <w:p w14:paraId="2E75097B" w14:textId="75385C06" w:rsidR="0086749C" w:rsidRDefault="008E44AA" w:rsidP="008E44AA">
      <w:pPr>
        <w:pStyle w:val="NormlWeb"/>
      </w:pPr>
      <w:r>
        <w:t>Kérem a tisztelt képviselő-testületet, hogy döntsön az ingatlan hasznosításáról.</w:t>
      </w:r>
    </w:p>
    <w:p w14:paraId="13334C1C" w14:textId="343D7D73" w:rsidR="0097058C" w:rsidRPr="000F1807" w:rsidRDefault="008E44AA" w:rsidP="000F180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A.)</w:t>
      </w:r>
      <w:r w:rsidR="00D044F6">
        <w:rPr>
          <w:b/>
          <w:bCs/>
          <w:sz w:val="24"/>
          <w:szCs w:val="24"/>
          <w:u w:val="single"/>
        </w:rPr>
        <w:t xml:space="preserve"> </w:t>
      </w:r>
      <w:r w:rsidR="0097058C" w:rsidRPr="000F1807">
        <w:rPr>
          <w:b/>
          <w:bCs/>
          <w:sz w:val="24"/>
          <w:szCs w:val="24"/>
          <w:u w:val="single"/>
        </w:rPr>
        <w:t>H</w:t>
      </w:r>
      <w:r>
        <w:rPr>
          <w:b/>
          <w:bCs/>
          <w:sz w:val="24"/>
          <w:szCs w:val="24"/>
          <w:u w:val="single"/>
        </w:rPr>
        <w:t>atározati javaslat</w:t>
      </w:r>
    </w:p>
    <w:p w14:paraId="0976C48E" w14:textId="3A695C60" w:rsidR="0097058C" w:rsidRDefault="00EE44F7" w:rsidP="008E44AA">
      <w:pPr>
        <w:jc w:val="both"/>
        <w:rPr>
          <w:rFonts w:eastAsia="Lucida Sans Unicode"/>
          <w:sz w:val="24"/>
          <w:szCs w:val="24"/>
        </w:rPr>
      </w:pPr>
      <w:r>
        <w:rPr>
          <w:sz w:val="24"/>
          <w:szCs w:val="24"/>
        </w:rPr>
        <w:t>Bátaapáti</w:t>
      </w:r>
      <w:r w:rsidR="0097058C">
        <w:rPr>
          <w:sz w:val="24"/>
          <w:szCs w:val="24"/>
        </w:rPr>
        <w:t xml:space="preserve"> Község</w:t>
      </w:r>
      <w:r w:rsidR="0097058C" w:rsidRPr="000F1807">
        <w:rPr>
          <w:sz w:val="24"/>
          <w:szCs w:val="24"/>
        </w:rPr>
        <w:t xml:space="preserve"> Önkormányzat Képviselő-testülete </w:t>
      </w:r>
      <w:r w:rsidR="008E44AA">
        <w:rPr>
          <w:sz w:val="24"/>
          <w:szCs w:val="24"/>
        </w:rPr>
        <w:t xml:space="preserve">az ingatlan nyilvántartásban 298. helyrajzi szám alatt felvett Italbolt elnevezésű ingatlant </w:t>
      </w:r>
      <w:r w:rsidR="00D044F6">
        <w:rPr>
          <w:rFonts w:eastAsia="Lucida Sans Unicode"/>
          <w:sz w:val="24"/>
          <w:szCs w:val="24"/>
        </w:rPr>
        <w:t>a</w:t>
      </w:r>
      <w:r w:rsidR="00D044F6" w:rsidRPr="00767227">
        <w:rPr>
          <w:rFonts w:eastAsia="Lucida Sans Unicode"/>
          <w:sz w:val="24"/>
          <w:szCs w:val="24"/>
        </w:rPr>
        <w:t>z önkormányzat vagyonáról és vagyongazdálkodásának szab</w:t>
      </w:r>
      <w:r w:rsidR="00D044F6">
        <w:rPr>
          <w:rFonts w:eastAsia="Lucida Sans Unicode"/>
          <w:sz w:val="24"/>
          <w:szCs w:val="24"/>
        </w:rPr>
        <w:t>ályairól szóló 2/2013. (II.18.) önkormányzati rendelet 16.§ (1)-(2) bekezdése valamint 17.§-</w:t>
      </w:r>
      <w:proofErr w:type="gramStart"/>
      <w:r w:rsidR="00D044F6">
        <w:rPr>
          <w:rFonts w:eastAsia="Lucida Sans Unicode"/>
          <w:sz w:val="24"/>
          <w:szCs w:val="24"/>
        </w:rPr>
        <w:t>a</w:t>
      </w:r>
      <w:proofErr w:type="gramEnd"/>
      <w:r w:rsidR="00D044F6">
        <w:rPr>
          <w:rFonts w:eastAsia="Lucida Sans Unicode"/>
          <w:sz w:val="24"/>
          <w:szCs w:val="24"/>
        </w:rPr>
        <w:t xml:space="preserve"> alapján versenyeztetés útján kívánja bérbe adni az alábbi feltételekkel:</w:t>
      </w:r>
    </w:p>
    <w:p w14:paraId="5CC63197" w14:textId="70B2395B" w:rsidR="00D044F6" w:rsidRDefault="00D044F6" w:rsidP="00D044F6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italboltként történő üzemeltetés</w:t>
      </w:r>
    </w:p>
    <w:p w14:paraId="4BCDBAF2" w14:textId="33296633" w:rsidR="00D044F6" w:rsidRDefault="00D044F6" w:rsidP="00D044F6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havi bérleti díjnak megfelelő összegű kaució kikötése a nyertes pályázó részére.</w:t>
      </w:r>
    </w:p>
    <w:p w14:paraId="7BE24977" w14:textId="564271B1" w:rsidR="00D044F6" w:rsidRPr="00D044F6" w:rsidRDefault="00D044F6" w:rsidP="00D044F6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bérleti díj legalacsonyabb összege 20.000.-</w:t>
      </w:r>
    </w:p>
    <w:p w14:paraId="2C5F277F" w14:textId="77777777" w:rsidR="0097058C" w:rsidRPr="000F1807" w:rsidRDefault="0097058C" w:rsidP="00473A7E">
      <w:pPr>
        <w:widowControl w:val="0"/>
        <w:suppressAutoHyphens/>
        <w:jc w:val="both"/>
        <w:rPr>
          <w:sz w:val="24"/>
          <w:szCs w:val="24"/>
          <w:lang w:eastAsia="ar-SA"/>
        </w:rPr>
      </w:pPr>
    </w:p>
    <w:p w14:paraId="597B05EC" w14:textId="60371B0B" w:rsidR="0097058C" w:rsidRDefault="00D044F6" w:rsidP="00473A7E">
      <w:pPr>
        <w:widowControl w:val="0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A képviselő-testület felhatalmazza a polgármestert, hogy tegyen intézkedést a pályázat kiírására. </w:t>
      </w:r>
    </w:p>
    <w:p w14:paraId="5CEF37A8" w14:textId="7149040A" w:rsidR="00D044F6" w:rsidRDefault="008215B3" w:rsidP="00473A7E">
      <w:pPr>
        <w:widowControl w:val="0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A </w:t>
      </w:r>
      <w:r>
        <w:rPr>
          <w:sz w:val="24"/>
          <w:szCs w:val="24"/>
        </w:rPr>
        <w:t>9/2020. (I.22.) számú képviselő-testületi határozatot hatályon kívül helyezi a képviselő-testület.</w:t>
      </w:r>
    </w:p>
    <w:p w14:paraId="3D156E3B" w14:textId="77777777" w:rsidR="00D044F6" w:rsidRPr="008215B3" w:rsidRDefault="00D044F6" w:rsidP="00473A7E">
      <w:pPr>
        <w:widowControl w:val="0"/>
        <w:suppressAutoHyphens/>
        <w:jc w:val="both"/>
        <w:rPr>
          <w:b/>
          <w:sz w:val="24"/>
          <w:szCs w:val="24"/>
          <w:lang w:eastAsia="ar-SA"/>
        </w:rPr>
      </w:pPr>
    </w:p>
    <w:p w14:paraId="68D0B0D3" w14:textId="4ED5FB4D" w:rsidR="008215B3" w:rsidRPr="008215B3" w:rsidRDefault="008215B3" w:rsidP="00473A7E">
      <w:pPr>
        <w:widowControl w:val="0"/>
        <w:suppressAutoHyphens/>
        <w:jc w:val="both"/>
        <w:rPr>
          <w:b/>
          <w:sz w:val="24"/>
          <w:szCs w:val="24"/>
          <w:u w:val="single"/>
          <w:lang w:eastAsia="ar-SA"/>
        </w:rPr>
      </w:pPr>
      <w:r w:rsidRPr="008215B3">
        <w:rPr>
          <w:b/>
          <w:sz w:val="24"/>
          <w:szCs w:val="24"/>
          <w:u w:val="single"/>
          <w:lang w:eastAsia="ar-SA"/>
        </w:rPr>
        <w:t>B.) Határozati javaslat</w:t>
      </w:r>
    </w:p>
    <w:p w14:paraId="61993D6A" w14:textId="04B98CA2" w:rsidR="008215B3" w:rsidRDefault="008215B3" w:rsidP="00473A7E">
      <w:pPr>
        <w:widowControl w:val="0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Bátaapáti Község</w:t>
      </w:r>
      <w:r w:rsidRPr="000F1807">
        <w:rPr>
          <w:sz w:val="24"/>
          <w:szCs w:val="24"/>
        </w:rPr>
        <w:t xml:space="preserve"> Önkormányzat Képviselő-testülete</w:t>
      </w:r>
      <w:r>
        <w:rPr>
          <w:sz w:val="24"/>
          <w:szCs w:val="24"/>
        </w:rPr>
        <w:t xml:space="preserve"> nem kívánja hasznosítani az ingatlan nyilvántartásban 298. helyrajzi szám alatt felvett Italbolt elnevezésű ingatlant egyúttal a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9/2020. (I.22.) számú képviselő-testületi határozatot hatályon kívül helyezi.</w:t>
      </w:r>
    </w:p>
    <w:p w14:paraId="291C7CF3" w14:textId="19169639" w:rsidR="008215B3" w:rsidRDefault="008215B3" w:rsidP="00473A7E">
      <w:pPr>
        <w:widowControl w:val="0"/>
        <w:suppressAutoHyphens/>
        <w:jc w:val="both"/>
        <w:rPr>
          <w:sz w:val="24"/>
          <w:szCs w:val="24"/>
          <w:lang w:eastAsia="ar-SA"/>
        </w:rPr>
      </w:pPr>
    </w:p>
    <w:p w14:paraId="539E9946" w14:textId="77777777" w:rsidR="00AA6994" w:rsidRPr="00202199" w:rsidRDefault="00AA6994" w:rsidP="00AA6994">
      <w:pPr>
        <w:jc w:val="both"/>
        <w:rPr>
          <w:color w:val="000000"/>
          <w:sz w:val="24"/>
          <w:szCs w:val="24"/>
        </w:rPr>
      </w:pPr>
      <w:r w:rsidRPr="00AA6994">
        <w:rPr>
          <w:color w:val="000000"/>
          <w:sz w:val="24"/>
          <w:szCs w:val="24"/>
        </w:rPr>
        <w:t>Határidő:</w:t>
      </w:r>
      <w:r w:rsidRPr="00202199">
        <w:rPr>
          <w:color w:val="000000"/>
          <w:sz w:val="24"/>
          <w:szCs w:val="24"/>
        </w:rPr>
        <w:t xml:space="preserve"> 2022. február 15.</w:t>
      </w:r>
    </w:p>
    <w:p w14:paraId="066AF351" w14:textId="77777777" w:rsidR="00AA6994" w:rsidRPr="00202199" w:rsidRDefault="00AA6994" w:rsidP="00AA6994">
      <w:pPr>
        <w:jc w:val="both"/>
        <w:rPr>
          <w:color w:val="000000"/>
          <w:sz w:val="24"/>
          <w:szCs w:val="24"/>
        </w:rPr>
      </w:pPr>
      <w:bookmarkStart w:id="0" w:name="_GoBack"/>
      <w:r w:rsidRPr="00AA6994">
        <w:rPr>
          <w:color w:val="000000"/>
          <w:sz w:val="24"/>
          <w:szCs w:val="24"/>
        </w:rPr>
        <w:t>Felelős:</w:t>
      </w:r>
      <w:r w:rsidRPr="00202199">
        <w:rPr>
          <w:color w:val="000000"/>
          <w:sz w:val="24"/>
          <w:szCs w:val="24"/>
        </w:rPr>
        <w:t xml:space="preserve"> </w:t>
      </w:r>
      <w:bookmarkEnd w:id="0"/>
      <w:proofErr w:type="spellStart"/>
      <w:r w:rsidRPr="00202199">
        <w:rPr>
          <w:color w:val="000000"/>
          <w:sz w:val="24"/>
          <w:szCs w:val="24"/>
        </w:rPr>
        <w:t>Krachun</w:t>
      </w:r>
      <w:proofErr w:type="spellEnd"/>
      <w:r w:rsidRPr="00202199">
        <w:rPr>
          <w:color w:val="000000"/>
          <w:sz w:val="24"/>
          <w:szCs w:val="24"/>
        </w:rPr>
        <w:t xml:space="preserve"> Szilárd polgármester</w:t>
      </w:r>
    </w:p>
    <w:p w14:paraId="50051895" w14:textId="77777777" w:rsidR="00AA6994" w:rsidRPr="00ED5F7D" w:rsidRDefault="00AA6994" w:rsidP="00AA6994">
      <w:pPr>
        <w:jc w:val="both"/>
        <w:rPr>
          <w:color w:val="000000"/>
          <w:sz w:val="24"/>
          <w:szCs w:val="24"/>
        </w:rPr>
      </w:pPr>
      <w:r w:rsidRPr="00202199">
        <w:rPr>
          <w:color w:val="000000"/>
          <w:sz w:val="24"/>
          <w:szCs w:val="24"/>
        </w:rPr>
        <w:tab/>
        <w:t xml:space="preserve">  Dr. Brandt Huba a pályázat kiírásáért</w:t>
      </w:r>
    </w:p>
    <w:p w14:paraId="128DCB3F" w14:textId="64BAEEC0" w:rsidR="00AA6994" w:rsidRDefault="00AA6994" w:rsidP="00473A7E">
      <w:pPr>
        <w:widowControl w:val="0"/>
        <w:suppressAutoHyphens/>
        <w:jc w:val="both"/>
        <w:rPr>
          <w:sz w:val="24"/>
          <w:szCs w:val="24"/>
          <w:lang w:eastAsia="ar-SA"/>
        </w:rPr>
      </w:pPr>
    </w:p>
    <w:p w14:paraId="726624CC" w14:textId="77777777" w:rsidR="00AA6994" w:rsidRPr="000F1807" w:rsidRDefault="00AA6994" w:rsidP="00473A7E">
      <w:pPr>
        <w:widowControl w:val="0"/>
        <w:suppressAutoHyphens/>
        <w:jc w:val="both"/>
        <w:rPr>
          <w:sz w:val="24"/>
          <w:szCs w:val="24"/>
          <w:lang w:eastAsia="ar-SA"/>
        </w:rPr>
      </w:pPr>
    </w:p>
    <w:p w14:paraId="5F9F14AC" w14:textId="4462BE57" w:rsidR="0097058C" w:rsidRPr="000F1807" w:rsidRDefault="00EE44F7" w:rsidP="001B08D2">
      <w:pPr>
        <w:rPr>
          <w:sz w:val="24"/>
          <w:szCs w:val="24"/>
        </w:rPr>
      </w:pPr>
      <w:r>
        <w:rPr>
          <w:sz w:val="24"/>
          <w:szCs w:val="24"/>
        </w:rPr>
        <w:t>Bátaapáti</w:t>
      </w:r>
      <w:r w:rsidR="0097058C">
        <w:rPr>
          <w:sz w:val="24"/>
          <w:szCs w:val="24"/>
        </w:rPr>
        <w:t>, 20</w:t>
      </w:r>
      <w:r>
        <w:rPr>
          <w:sz w:val="24"/>
          <w:szCs w:val="24"/>
        </w:rPr>
        <w:t>22. január 7.</w:t>
      </w:r>
    </w:p>
    <w:p w14:paraId="74E8FC39" w14:textId="77777777" w:rsidR="0097058C" w:rsidRPr="000F1807" w:rsidRDefault="0097058C" w:rsidP="001B08D2">
      <w:pPr>
        <w:rPr>
          <w:sz w:val="24"/>
          <w:szCs w:val="24"/>
        </w:rPr>
      </w:pPr>
    </w:p>
    <w:p w14:paraId="29210C92" w14:textId="77777777" w:rsidR="0097058C" w:rsidRPr="000F1807" w:rsidRDefault="0097058C" w:rsidP="001B08D2">
      <w:pPr>
        <w:rPr>
          <w:sz w:val="24"/>
          <w:szCs w:val="24"/>
        </w:rPr>
      </w:pPr>
    </w:p>
    <w:p w14:paraId="73EC0C3C" w14:textId="77777777" w:rsidR="0097058C" w:rsidRPr="000F1807" w:rsidRDefault="0097058C" w:rsidP="001B08D2">
      <w:pPr>
        <w:rPr>
          <w:sz w:val="24"/>
          <w:szCs w:val="24"/>
        </w:rPr>
      </w:pPr>
    </w:p>
    <w:p w14:paraId="419E59C6" w14:textId="77777777" w:rsidR="0097058C" w:rsidRPr="000F1807" w:rsidRDefault="0097058C" w:rsidP="001B08D2">
      <w:pPr>
        <w:jc w:val="right"/>
        <w:rPr>
          <w:sz w:val="24"/>
          <w:szCs w:val="24"/>
        </w:rPr>
      </w:pPr>
      <w:r w:rsidRPr="000F1807">
        <w:rPr>
          <w:sz w:val="24"/>
          <w:szCs w:val="24"/>
        </w:rPr>
        <w:t xml:space="preserve">Dr. </w:t>
      </w:r>
      <w:r>
        <w:rPr>
          <w:sz w:val="24"/>
          <w:szCs w:val="24"/>
        </w:rPr>
        <w:t>Brandt Huba s.k.</w:t>
      </w:r>
    </w:p>
    <w:p w14:paraId="72E6E40F" w14:textId="77777777" w:rsidR="0097058C" w:rsidRPr="000F1807" w:rsidRDefault="0097058C" w:rsidP="001B08D2">
      <w:pPr>
        <w:jc w:val="right"/>
        <w:rPr>
          <w:sz w:val="24"/>
          <w:szCs w:val="24"/>
        </w:rPr>
      </w:pPr>
      <w:r>
        <w:rPr>
          <w:sz w:val="24"/>
          <w:szCs w:val="24"/>
        </w:rPr>
        <w:t>osztályvezető</w:t>
      </w:r>
    </w:p>
    <w:p w14:paraId="1EC7F934" w14:textId="77777777" w:rsidR="0097058C" w:rsidRPr="000F1807" w:rsidRDefault="0097058C" w:rsidP="001B08D2">
      <w:pPr>
        <w:jc w:val="right"/>
        <w:rPr>
          <w:sz w:val="24"/>
          <w:szCs w:val="24"/>
        </w:rPr>
      </w:pPr>
    </w:p>
    <w:p w14:paraId="78B00D23" w14:textId="77777777" w:rsidR="0097058C" w:rsidRPr="000F1807" w:rsidRDefault="0097058C" w:rsidP="001B08D2">
      <w:pPr>
        <w:jc w:val="right"/>
        <w:rPr>
          <w:sz w:val="24"/>
          <w:szCs w:val="24"/>
        </w:rPr>
      </w:pPr>
    </w:p>
    <w:p w14:paraId="69566855" w14:textId="77777777" w:rsidR="0097058C" w:rsidRPr="000F1807" w:rsidRDefault="0097058C" w:rsidP="00050514">
      <w:pPr>
        <w:rPr>
          <w:sz w:val="24"/>
          <w:szCs w:val="24"/>
        </w:rPr>
      </w:pPr>
    </w:p>
    <w:sectPr w:rsidR="0097058C" w:rsidRPr="000F1807" w:rsidSect="009C1DC2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F4770" w14:textId="77777777" w:rsidR="0097058C" w:rsidRDefault="0097058C" w:rsidP="0081616C">
      <w:r>
        <w:separator/>
      </w:r>
    </w:p>
  </w:endnote>
  <w:endnote w:type="continuationSeparator" w:id="0">
    <w:p w14:paraId="012A9B51" w14:textId="77777777" w:rsidR="0097058C" w:rsidRDefault="0097058C" w:rsidP="0081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8A5D3" w14:textId="77777777" w:rsidR="0097058C" w:rsidRDefault="0097058C" w:rsidP="009C1DC2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18E59E8" w14:textId="77777777" w:rsidR="0097058C" w:rsidRDefault="0097058C" w:rsidP="009C1DC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35D8C" w14:textId="77777777" w:rsidR="0097058C" w:rsidRDefault="0097058C" w:rsidP="009C1DC2">
    <w:pPr>
      <w:pStyle w:val="llb"/>
      <w:framePr w:wrap="auto" w:vAnchor="text" w:hAnchor="margin" w:xAlign="right" w:y="1"/>
      <w:rPr>
        <w:rStyle w:val="Oldalszm"/>
      </w:rPr>
    </w:pPr>
  </w:p>
  <w:p w14:paraId="2D3890E3" w14:textId="77777777" w:rsidR="0097058C" w:rsidRDefault="0097058C" w:rsidP="009C1DC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D8708" w14:textId="77777777" w:rsidR="0097058C" w:rsidRDefault="0097058C" w:rsidP="0081616C">
      <w:r>
        <w:separator/>
      </w:r>
    </w:p>
  </w:footnote>
  <w:footnote w:type="continuationSeparator" w:id="0">
    <w:p w14:paraId="14644C86" w14:textId="77777777" w:rsidR="0097058C" w:rsidRDefault="0097058C" w:rsidP="00816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18561" w14:textId="77777777" w:rsidR="0097058C" w:rsidRDefault="0097058C" w:rsidP="009C1DC2">
    <w:pPr>
      <w:pStyle w:val="lfej"/>
      <w:tabs>
        <w:tab w:val="clear" w:pos="4536"/>
        <w:tab w:val="clear" w:pos="9072"/>
        <w:tab w:val="left" w:pos="11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A50CA"/>
    <w:multiLevelType w:val="hybridMultilevel"/>
    <w:tmpl w:val="AC943DF6"/>
    <w:lvl w:ilvl="0" w:tplc="E0720C5E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12C06"/>
    <w:multiLevelType w:val="hybridMultilevel"/>
    <w:tmpl w:val="5F222E98"/>
    <w:lvl w:ilvl="0" w:tplc="BB788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93EBD"/>
    <w:multiLevelType w:val="hybridMultilevel"/>
    <w:tmpl w:val="74D8F61A"/>
    <w:lvl w:ilvl="0" w:tplc="4342A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01DA7"/>
    <w:multiLevelType w:val="hybridMultilevel"/>
    <w:tmpl w:val="EB526112"/>
    <w:lvl w:ilvl="0" w:tplc="D85E1B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FD"/>
    <w:rsid w:val="00024278"/>
    <w:rsid w:val="000262CA"/>
    <w:rsid w:val="000317F4"/>
    <w:rsid w:val="0004073A"/>
    <w:rsid w:val="00050514"/>
    <w:rsid w:val="00055623"/>
    <w:rsid w:val="00084105"/>
    <w:rsid w:val="000864ED"/>
    <w:rsid w:val="000A0A5F"/>
    <w:rsid w:val="000B14F8"/>
    <w:rsid w:val="000D2A3A"/>
    <w:rsid w:val="000E3590"/>
    <w:rsid w:val="000E4328"/>
    <w:rsid w:val="000F1807"/>
    <w:rsid w:val="001247BA"/>
    <w:rsid w:val="00124D50"/>
    <w:rsid w:val="00150DC6"/>
    <w:rsid w:val="00185D04"/>
    <w:rsid w:val="001A1D6E"/>
    <w:rsid w:val="001B08D2"/>
    <w:rsid w:val="001B2072"/>
    <w:rsid w:val="001B5898"/>
    <w:rsid w:val="001D5235"/>
    <w:rsid w:val="001D5DB9"/>
    <w:rsid w:val="001E0CD8"/>
    <w:rsid w:val="00213A2B"/>
    <w:rsid w:val="00214CC7"/>
    <w:rsid w:val="002166DE"/>
    <w:rsid w:val="00223FE0"/>
    <w:rsid w:val="00230DBA"/>
    <w:rsid w:val="0027639F"/>
    <w:rsid w:val="002A0626"/>
    <w:rsid w:val="002D6FA9"/>
    <w:rsid w:val="002E4066"/>
    <w:rsid w:val="00310356"/>
    <w:rsid w:val="00312404"/>
    <w:rsid w:val="00315A7F"/>
    <w:rsid w:val="0031733B"/>
    <w:rsid w:val="00351D8B"/>
    <w:rsid w:val="0036716E"/>
    <w:rsid w:val="003728FB"/>
    <w:rsid w:val="00397EFF"/>
    <w:rsid w:val="003C3C70"/>
    <w:rsid w:val="003C7478"/>
    <w:rsid w:val="003F017A"/>
    <w:rsid w:val="00403A35"/>
    <w:rsid w:val="004341B2"/>
    <w:rsid w:val="0044118D"/>
    <w:rsid w:val="00446B28"/>
    <w:rsid w:val="00452439"/>
    <w:rsid w:val="0046355D"/>
    <w:rsid w:val="00473A7E"/>
    <w:rsid w:val="00493B29"/>
    <w:rsid w:val="004955FD"/>
    <w:rsid w:val="004E79A3"/>
    <w:rsid w:val="004F34D6"/>
    <w:rsid w:val="005504D7"/>
    <w:rsid w:val="00575E0C"/>
    <w:rsid w:val="00586299"/>
    <w:rsid w:val="005D7590"/>
    <w:rsid w:val="005F5AE4"/>
    <w:rsid w:val="00621799"/>
    <w:rsid w:val="006244A9"/>
    <w:rsid w:val="00645909"/>
    <w:rsid w:val="00646ED6"/>
    <w:rsid w:val="006561B3"/>
    <w:rsid w:val="006674F9"/>
    <w:rsid w:val="00673A2D"/>
    <w:rsid w:val="006A2316"/>
    <w:rsid w:val="006A53EC"/>
    <w:rsid w:val="006B3BDD"/>
    <w:rsid w:val="006B49A6"/>
    <w:rsid w:val="006C13BF"/>
    <w:rsid w:val="006C4F53"/>
    <w:rsid w:val="006D0935"/>
    <w:rsid w:val="006E3E06"/>
    <w:rsid w:val="006F7703"/>
    <w:rsid w:val="00705C09"/>
    <w:rsid w:val="00715B75"/>
    <w:rsid w:val="00744AFD"/>
    <w:rsid w:val="00756925"/>
    <w:rsid w:val="0076300B"/>
    <w:rsid w:val="0077132A"/>
    <w:rsid w:val="007747DF"/>
    <w:rsid w:val="007C4C3B"/>
    <w:rsid w:val="007E17E6"/>
    <w:rsid w:val="007E5BA2"/>
    <w:rsid w:val="0081616C"/>
    <w:rsid w:val="008215B3"/>
    <w:rsid w:val="008256C6"/>
    <w:rsid w:val="0086749C"/>
    <w:rsid w:val="008A7C3C"/>
    <w:rsid w:val="008B0497"/>
    <w:rsid w:val="008B5106"/>
    <w:rsid w:val="008C4DD6"/>
    <w:rsid w:val="008E44AA"/>
    <w:rsid w:val="008E6DED"/>
    <w:rsid w:val="008F2E17"/>
    <w:rsid w:val="009300D3"/>
    <w:rsid w:val="00937DDD"/>
    <w:rsid w:val="00941929"/>
    <w:rsid w:val="009512B3"/>
    <w:rsid w:val="0097058C"/>
    <w:rsid w:val="009827EB"/>
    <w:rsid w:val="009A6B2C"/>
    <w:rsid w:val="009B18F1"/>
    <w:rsid w:val="009C06C9"/>
    <w:rsid w:val="009C1DC2"/>
    <w:rsid w:val="00A130A8"/>
    <w:rsid w:val="00A16D7C"/>
    <w:rsid w:val="00A51D32"/>
    <w:rsid w:val="00A541BB"/>
    <w:rsid w:val="00AA6994"/>
    <w:rsid w:val="00AA7C3F"/>
    <w:rsid w:val="00AC6218"/>
    <w:rsid w:val="00AF1031"/>
    <w:rsid w:val="00B07265"/>
    <w:rsid w:val="00B227E5"/>
    <w:rsid w:val="00B84946"/>
    <w:rsid w:val="00BA596C"/>
    <w:rsid w:val="00BB45CE"/>
    <w:rsid w:val="00BD3CD1"/>
    <w:rsid w:val="00C14FF2"/>
    <w:rsid w:val="00C93AFC"/>
    <w:rsid w:val="00CB0CE8"/>
    <w:rsid w:val="00CE4797"/>
    <w:rsid w:val="00CE6D37"/>
    <w:rsid w:val="00CF2F12"/>
    <w:rsid w:val="00D044F6"/>
    <w:rsid w:val="00D3061C"/>
    <w:rsid w:val="00D30FAA"/>
    <w:rsid w:val="00D41CE0"/>
    <w:rsid w:val="00D438EA"/>
    <w:rsid w:val="00D51651"/>
    <w:rsid w:val="00D607C4"/>
    <w:rsid w:val="00D75410"/>
    <w:rsid w:val="00D75802"/>
    <w:rsid w:val="00D8236D"/>
    <w:rsid w:val="00D92E57"/>
    <w:rsid w:val="00DF68BA"/>
    <w:rsid w:val="00E03082"/>
    <w:rsid w:val="00E3709B"/>
    <w:rsid w:val="00E6272F"/>
    <w:rsid w:val="00E738F9"/>
    <w:rsid w:val="00E93A4F"/>
    <w:rsid w:val="00EA5A6F"/>
    <w:rsid w:val="00EA68FC"/>
    <w:rsid w:val="00EB0CCC"/>
    <w:rsid w:val="00EC3044"/>
    <w:rsid w:val="00EC5297"/>
    <w:rsid w:val="00EC6EA7"/>
    <w:rsid w:val="00EE0BA4"/>
    <w:rsid w:val="00EE44F7"/>
    <w:rsid w:val="00F20930"/>
    <w:rsid w:val="00F257D4"/>
    <w:rsid w:val="00F72587"/>
    <w:rsid w:val="00F86AED"/>
    <w:rsid w:val="00F9350E"/>
    <w:rsid w:val="00FC13DB"/>
    <w:rsid w:val="00FE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5F67A"/>
  <w15:docId w15:val="{7F580D98-9298-476E-9019-B4C09265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4AFD"/>
    <w:rPr>
      <w:rFonts w:ascii="Times New Roman" w:eastAsia="Times New Roman" w:hAnsi="Times New Roman"/>
      <w:sz w:val="28"/>
      <w:szCs w:val="20"/>
    </w:rPr>
  </w:style>
  <w:style w:type="paragraph" w:styleId="Cmsor1">
    <w:name w:val="heading 1"/>
    <w:basedOn w:val="Norml"/>
    <w:link w:val="Cmsor1Char"/>
    <w:uiPriority w:val="99"/>
    <w:qFormat/>
    <w:locked/>
    <w:rsid w:val="006D093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6D093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lb">
    <w:name w:val="footer"/>
    <w:basedOn w:val="Norml"/>
    <w:link w:val="llbChar"/>
    <w:uiPriority w:val="99"/>
    <w:rsid w:val="00744AFD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llbChar">
    <w:name w:val="Élőláb Char"/>
    <w:basedOn w:val="Bekezdsalapbettpusa"/>
    <w:link w:val="llb"/>
    <w:uiPriority w:val="99"/>
    <w:locked/>
    <w:rsid w:val="00744AFD"/>
    <w:rPr>
      <w:rFonts w:ascii="Times New Roman" w:hAnsi="Times New Roman" w:cs="Times New Roman"/>
      <w:sz w:val="20"/>
      <w:lang w:eastAsia="hu-HU"/>
    </w:rPr>
  </w:style>
  <w:style w:type="character" w:styleId="Oldalszm">
    <w:name w:val="page number"/>
    <w:basedOn w:val="Bekezdsalapbettpusa"/>
    <w:uiPriority w:val="99"/>
    <w:rsid w:val="00744AFD"/>
    <w:rPr>
      <w:rFonts w:cs="Times New Roman"/>
    </w:rPr>
  </w:style>
  <w:style w:type="paragraph" w:styleId="lfej">
    <w:name w:val="header"/>
    <w:basedOn w:val="Norml"/>
    <w:link w:val="lfejChar"/>
    <w:uiPriority w:val="99"/>
    <w:semiHidden/>
    <w:rsid w:val="00744AFD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744AFD"/>
    <w:rPr>
      <w:rFonts w:ascii="Times New Roman" w:hAnsi="Times New Roman" w:cs="Times New Roman"/>
      <w:sz w:val="20"/>
      <w:lang w:eastAsia="hu-HU"/>
    </w:rPr>
  </w:style>
  <w:style w:type="paragraph" w:customStyle="1" w:styleId="BodyText21">
    <w:name w:val="Body Text 21"/>
    <w:basedOn w:val="Norml"/>
    <w:uiPriority w:val="99"/>
    <w:rsid w:val="00D41CE0"/>
    <w:pPr>
      <w:jc w:val="both"/>
    </w:pPr>
    <w:rPr>
      <w:sz w:val="24"/>
    </w:rPr>
  </w:style>
  <w:style w:type="paragraph" w:styleId="Alcm">
    <w:name w:val="Subtitle"/>
    <w:basedOn w:val="Norml"/>
    <w:link w:val="AlcmChar"/>
    <w:uiPriority w:val="99"/>
    <w:qFormat/>
    <w:rsid w:val="00D41CE0"/>
    <w:pPr>
      <w:jc w:val="center"/>
    </w:pPr>
    <w:rPr>
      <w:rFonts w:eastAsia="Calibri"/>
      <w:b/>
      <w:sz w:val="20"/>
    </w:rPr>
  </w:style>
  <w:style w:type="character" w:customStyle="1" w:styleId="AlcmChar">
    <w:name w:val="Alcím Char"/>
    <w:basedOn w:val="Bekezdsalapbettpusa"/>
    <w:link w:val="Alcm"/>
    <w:uiPriority w:val="99"/>
    <w:locked/>
    <w:rsid w:val="00D41CE0"/>
    <w:rPr>
      <w:rFonts w:ascii="Times New Roman" w:hAnsi="Times New Roman" w:cs="Times New Roman"/>
      <w:b/>
      <w:sz w:val="20"/>
      <w:lang w:eastAsia="hu-HU"/>
    </w:rPr>
  </w:style>
  <w:style w:type="paragraph" w:customStyle="1" w:styleId="Listaszerbekezds1">
    <w:name w:val="Listaszerű bekezdés1"/>
    <w:basedOn w:val="Norml"/>
    <w:uiPriority w:val="99"/>
    <w:rsid w:val="002A062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1B2072"/>
    <w:pPr>
      <w:spacing w:before="100" w:beforeAutospacing="1" w:after="100" w:afterAutospacing="1"/>
    </w:pPr>
    <w:rPr>
      <w:sz w:val="24"/>
      <w:szCs w:val="24"/>
    </w:rPr>
  </w:style>
  <w:style w:type="paragraph" w:customStyle="1" w:styleId="cf0agj">
    <w:name w:val="cf0 agj"/>
    <w:basedOn w:val="Norml"/>
    <w:uiPriority w:val="99"/>
    <w:rsid w:val="006D093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1B08D2"/>
    <w:pPr>
      <w:spacing w:after="120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1B08D2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rsid w:val="000F1807"/>
    <w:rPr>
      <w:rFonts w:cs="Times New Roman"/>
      <w:color w:val="0000FF"/>
      <w:u w:val="single"/>
    </w:rPr>
  </w:style>
  <w:style w:type="paragraph" w:customStyle="1" w:styleId="uj">
    <w:name w:val="uj"/>
    <w:basedOn w:val="Norml"/>
    <w:rsid w:val="0044118D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ed">
    <w:name w:val="highlighted"/>
    <w:basedOn w:val="Bekezdsalapbettpusa"/>
    <w:rsid w:val="0044118D"/>
  </w:style>
  <w:style w:type="paragraph" w:styleId="Listaszerbekezds">
    <w:name w:val="List Paragraph"/>
    <w:basedOn w:val="Norml"/>
    <w:uiPriority w:val="34"/>
    <w:qFormat/>
    <w:rsid w:val="00D04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749CE-BD15-4B42-9A23-33F8DE79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4414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Satellite</dc:creator>
  <cp:keywords/>
  <dc:description/>
  <cp:lastModifiedBy>Win10</cp:lastModifiedBy>
  <cp:revision>4</cp:revision>
  <cp:lastPrinted>2018-09-05T12:29:00Z</cp:lastPrinted>
  <dcterms:created xsi:type="dcterms:W3CDTF">2022-01-14T08:54:00Z</dcterms:created>
  <dcterms:modified xsi:type="dcterms:W3CDTF">2022-02-07T13:03:00Z</dcterms:modified>
</cp:coreProperties>
</file>